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58" w:rsidRDefault="00C70758" w:rsidP="00C707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бюджетное учреждение</w:t>
      </w:r>
    </w:p>
    <w:p w:rsidR="00C70758" w:rsidRDefault="00C70758" w:rsidP="00C707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с. Белое Озеро</w:t>
      </w:r>
    </w:p>
    <w:p w:rsidR="00C70758" w:rsidRDefault="00C70758" w:rsidP="00C7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0758" w:rsidRDefault="00C70758" w:rsidP="00C7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318" w:type="dxa"/>
        <w:tblLook w:val="01E0" w:firstRow="1" w:lastRow="1" w:firstColumn="1" w:lastColumn="1" w:noHBand="0" w:noVBand="0"/>
      </w:tblPr>
      <w:tblGrid>
        <w:gridCol w:w="5353"/>
        <w:gridCol w:w="4995"/>
      </w:tblGrid>
      <w:tr w:rsidR="00C70758" w:rsidTr="00C70758">
        <w:tc>
          <w:tcPr>
            <w:tcW w:w="5353" w:type="dxa"/>
            <w:hideMark/>
          </w:tcPr>
          <w:p w:rsidR="00C70758" w:rsidRDefault="00C707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«РАССМОТРЕНО»    </w:t>
            </w:r>
          </w:p>
          <w:p w:rsidR="00C70758" w:rsidRDefault="00C707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C70758" w:rsidRDefault="00C707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с. Белое Озеро</w:t>
            </w:r>
          </w:p>
          <w:p w:rsidR="00C70758" w:rsidRDefault="00C707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31.08.2017   года                                               </w:t>
            </w:r>
          </w:p>
        </w:tc>
        <w:tc>
          <w:tcPr>
            <w:tcW w:w="4995" w:type="dxa"/>
          </w:tcPr>
          <w:p w:rsidR="00C70758" w:rsidRDefault="00C707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«УТВЕРЖДАЮ»</w:t>
            </w:r>
          </w:p>
          <w:p w:rsidR="00C70758" w:rsidRDefault="00C707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Директор МОБУ СОШ </w:t>
            </w:r>
          </w:p>
          <w:p w:rsidR="00C70758" w:rsidRDefault="00C707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с. Белое Озеро:</w:t>
            </w:r>
          </w:p>
          <w:p w:rsidR="00C70758" w:rsidRDefault="00C707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__________/ Кириллова О.В./</w:t>
            </w:r>
          </w:p>
          <w:p w:rsidR="00C70758" w:rsidRDefault="00C707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Приказ №___от «__» ___2017 г.</w:t>
            </w:r>
          </w:p>
          <w:p w:rsidR="00C70758" w:rsidRDefault="00C707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58" w:rsidRDefault="00C707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758" w:rsidRDefault="00C70758" w:rsidP="00C7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0758" w:rsidRDefault="00C70758" w:rsidP="00C70758">
      <w:pPr>
        <w:pStyle w:val="Default"/>
        <w:ind w:left="567" w:firstLine="709"/>
        <w:jc w:val="both"/>
        <w:rPr>
          <w:b/>
          <w:bCs/>
        </w:rPr>
      </w:pPr>
    </w:p>
    <w:p w:rsidR="00C70758" w:rsidRDefault="00C70758" w:rsidP="00C70758">
      <w:pPr>
        <w:pStyle w:val="Default"/>
        <w:ind w:left="567" w:firstLine="709"/>
        <w:jc w:val="center"/>
        <w:rPr>
          <w:b/>
          <w:bCs/>
        </w:rPr>
      </w:pPr>
    </w:p>
    <w:p w:rsidR="00C70758" w:rsidRDefault="00C70758" w:rsidP="00C70758">
      <w:pPr>
        <w:pStyle w:val="Default"/>
        <w:ind w:left="567" w:firstLine="709"/>
        <w:jc w:val="center"/>
        <w:rPr>
          <w:b/>
          <w:bCs/>
        </w:rPr>
      </w:pPr>
    </w:p>
    <w:p w:rsidR="00C70758" w:rsidRDefault="00C70758" w:rsidP="00C70758">
      <w:pPr>
        <w:pStyle w:val="Default"/>
        <w:ind w:left="567" w:firstLine="709"/>
        <w:jc w:val="center"/>
        <w:rPr>
          <w:b/>
          <w:bCs/>
        </w:rPr>
      </w:pPr>
    </w:p>
    <w:p w:rsidR="00C70758" w:rsidRDefault="00C70758" w:rsidP="00C70758">
      <w:pPr>
        <w:pStyle w:val="Default"/>
        <w:ind w:left="567" w:firstLine="709"/>
        <w:jc w:val="center"/>
        <w:rPr>
          <w:b/>
          <w:bCs/>
        </w:rPr>
      </w:pPr>
    </w:p>
    <w:p w:rsidR="00C70758" w:rsidRDefault="00C70758" w:rsidP="00C70758">
      <w:pPr>
        <w:pStyle w:val="Default"/>
        <w:ind w:left="567" w:firstLine="709"/>
        <w:jc w:val="center"/>
        <w:rPr>
          <w:b/>
          <w:bCs/>
        </w:rPr>
      </w:pPr>
    </w:p>
    <w:p w:rsidR="00C70758" w:rsidRDefault="00C70758" w:rsidP="00C70758">
      <w:pPr>
        <w:pStyle w:val="Default"/>
        <w:ind w:left="567" w:firstLine="709"/>
        <w:jc w:val="center"/>
        <w:rPr>
          <w:b/>
          <w:bCs/>
        </w:rPr>
      </w:pPr>
    </w:p>
    <w:p w:rsidR="00C70758" w:rsidRDefault="00C70758" w:rsidP="00C70758">
      <w:pPr>
        <w:pStyle w:val="Default"/>
        <w:ind w:left="567" w:firstLine="709"/>
        <w:jc w:val="center"/>
        <w:rPr>
          <w:b/>
          <w:bCs/>
        </w:rPr>
      </w:pPr>
    </w:p>
    <w:p w:rsidR="00C70758" w:rsidRDefault="00C70758" w:rsidP="00C70758">
      <w:pPr>
        <w:pStyle w:val="Default"/>
        <w:ind w:left="567" w:firstLine="709"/>
        <w:jc w:val="center"/>
      </w:pPr>
      <w:r>
        <w:rPr>
          <w:b/>
          <w:bCs/>
        </w:rPr>
        <w:t>АДАПТИРОВАННАЯ РАБОЧАЯ ПРОГРАММА</w:t>
      </w:r>
    </w:p>
    <w:p w:rsidR="00C70758" w:rsidRDefault="00C70758" w:rsidP="00C70758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задержкой психического развития</w:t>
      </w:r>
    </w:p>
    <w:p w:rsidR="00C70758" w:rsidRDefault="00C70758" w:rsidP="00C70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C70758" w:rsidRDefault="00C70758" w:rsidP="00C7075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758" w:rsidRDefault="00C70758" w:rsidP="00C7075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образования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начальное общее </w:t>
      </w:r>
    </w:p>
    <w:p w:rsidR="00C70758" w:rsidRDefault="00C70758" w:rsidP="00C7075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58" w:rsidRDefault="00C70758" w:rsidP="00C7075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реализации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 год</w:t>
      </w:r>
    </w:p>
    <w:p w:rsidR="00C70758" w:rsidRDefault="00C70758" w:rsidP="00C7075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58" w:rsidRDefault="00C70758" w:rsidP="00C7075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758" w:rsidRDefault="00C70758" w:rsidP="00C7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0758" w:rsidRDefault="00C70758" w:rsidP="00C7075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70758" w:rsidRDefault="00C70758" w:rsidP="00C7075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70758" w:rsidRDefault="00C70758" w:rsidP="00C7075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758" w:rsidRDefault="00C70758" w:rsidP="00C7075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758" w:rsidRPr="00C70758" w:rsidRDefault="00C70758" w:rsidP="00C7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0758" w:rsidRPr="00C70758" w:rsidRDefault="00C70758" w:rsidP="00C7075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758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авторской программы </w:t>
      </w:r>
    </w:p>
    <w:p w:rsidR="00C70758" w:rsidRPr="00C70758" w:rsidRDefault="00C70758" w:rsidP="00C7075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758">
        <w:rPr>
          <w:rFonts w:ascii="Times New Roman" w:hAnsi="Times New Roman" w:cs="Times New Roman"/>
          <w:sz w:val="24"/>
          <w:szCs w:val="24"/>
        </w:rPr>
        <w:t xml:space="preserve">«Русский язык» для начальной школы, разработанной С.В. Ивановым, </w:t>
      </w:r>
    </w:p>
    <w:p w:rsidR="00C70758" w:rsidRPr="00C70758" w:rsidRDefault="00C70758" w:rsidP="00C7075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758">
        <w:rPr>
          <w:rFonts w:ascii="Times New Roman" w:hAnsi="Times New Roman" w:cs="Times New Roman"/>
          <w:sz w:val="24"/>
          <w:szCs w:val="24"/>
        </w:rPr>
        <w:t xml:space="preserve">М.В. Кузнецовой, А.О. Евдокимовой, Л.В. </w:t>
      </w:r>
      <w:proofErr w:type="spellStart"/>
      <w:r w:rsidRPr="00C70758"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 w:rsidRPr="00C70758">
        <w:rPr>
          <w:rFonts w:ascii="Times New Roman" w:hAnsi="Times New Roman" w:cs="Times New Roman"/>
          <w:sz w:val="24"/>
          <w:szCs w:val="24"/>
        </w:rPr>
        <w:t xml:space="preserve">, В.Ю. Романовой, </w:t>
      </w:r>
    </w:p>
    <w:p w:rsidR="00C70758" w:rsidRPr="00C70758" w:rsidRDefault="00C70758" w:rsidP="00C7075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758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C70758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70758">
        <w:rPr>
          <w:rFonts w:ascii="Times New Roman" w:hAnsi="Times New Roman" w:cs="Times New Roman"/>
          <w:sz w:val="24"/>
          <w:szCs w:val="24"/>
        </w:rPr>
        <w:t xml:space="preserve">-Граф, 2011 г., УМК  «Начальная  школа XXI века»  </w:t>
      </w:r>
    </w:p>
    <w:p w:rsidR="00C70758" w:rsidRPr="00C70758" w:rsidRDefault="00C70758" w:rsidP="00C7075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758">
        <w:rPr>
          <w:rFonts w:ascii="Times New Roman" w:hAnsi="Times New Roman" w:cs="Times New Roman"/>
          <w:sz w:val="24"/>
          <w:szCs w:val="24"/>
        </w:rPr>
        <w:t>(научный руководитель Н.Ф.  Виноградова)</w:t>
      </w:r>
    </w:p>
    <w:p w:rsidR="00C70758" w:rsidRDefault="00C70758" w:rsidP="00C7075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58" w:rsidRDefault="00C70758" w:rsidP="00C70758">
      <w:pPr>
        <w:tabs>
          <w:tab w:val="left" w:pos="340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58" w:rsidRDefault="00C70758" w:rsidP="00C7075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58" w:rsidRDefault="00C70758" w:rsidP="00C70758">
      <w:pPr>
        <w:tabs>
          <w:tab w:val="left" w:pos="34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учитель начальных классов </w:t>
      </w:r>
    </w:p>
    <w:p w:rsidR="00C70758" w:rsidRDefault="00C70758" w:rsidP="00C70758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Акбашева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О.А.</w:t>
      </w:r>
    </w:p>
    <w:p w:rsidR="00C70758" w:rsidRDefault="00C70758" w:rsidP="00C70758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C70758" w:rsidRDefault="00C70758" w:rsidP="00C70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58" w:rsidRDefault="00C70758" w:rsidP="00C70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58" w:rsidRDefault="00C70758" w:rsidP="00C70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58" w:rsidRDefault="00C70758" w:rsidP="00C70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58" w:rsidRDefault="00C70758" w:rsidP="00C70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</w:t>
      </w:r>
    </w:p>
    <w:p w:rsidR="00C70758" w:rsidRDefault="00C70758" w:rsidP="00C70758">
      <w:pPr>
        <w:pStyle w:val="Default"/>
        <w:ind w:left="2149"/>
        <w:rPr>
          <w:b/>
          <w:bCs/>
        </w:rPr>
      </w:pPr>
      <w:r>
        <w:rPr>
          <w:b/>
          <w:bCs/>
        </w:rPr>
        <w:lastRenderedPageBreak/>
        <w:t>1. Пояснительная записка</w:t>
      </w:r>
    </w:p>
    <w:p w:rsidR="00C70758" w:rsidRDefault="00C70758" w:rsidP="00C70758">
      <w:pPr>
        <w:pStyle w:val="Default"/>
        <w:ind w:firstLine="709"/>
        <w:jc w:val="both"/>
        <w:rPr>
          <w:bCs/>
        </w:rPr>
      </w:pPr>
    </w:p>
    <w:p w:rsidR="00C70758" w:rsidRDefault="00C70758" w:rsidP="00C70758">
      <w:pPr>
        <w:pStyle w:val="Default"/>
        <w:ind w:firstLine="709"/>
        <w:jc w:val="both"/>
        <w:rPr>
          <w:bCs/>
        </w:rPr>
      </w:pPr>
      <w:r>
        <w:rPr>
          <w:bCs/>
        </w:rPr>
        <w:t>Рабочая программа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>русскому языку</w:t>
      </w:r>
      <w:r>
        <w:rPr>
          <w:bCs/>
        </w:rPr>
        <w:t xml:space="preserve"> для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>:</w:t>
      </w:r>
    </w:p>
    <w:p w:rsidR="00C70758" w:rsidRDefault="00C70758" w:rsidP="00C70758">
      <w:pPr>
        <w:pStyle w:val="Default"/>
        <w:ind w:firstLine="709"/>
        <w:jc w:val="both"/>
        <w:rPr>
          <w:bCs/>
          <w:u w:val="single"/>
        </w:rPr>
      </w:pPr>
      <w:r>
        <w:rPr>
          <w:bCs/>
        </w:rPr>
        <w:t xml:space="preserve">1) Максимова Владислава </w:t>
      </w:r>
      <w:proofErr w:type="spellStart"/>
      <w:r>
        <w:rPr>
          <w:bCs/>
        </w:rPr>
        <w:t>Генадьевича</w:t>
      </w:r>
      <w:proofErr w:type="spellEnd"/>
    </w:p>
    <w:p w:rsidR="00C70758" w:rsidRDefault="00C70758" w:rsidP="00C7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заключение ПМПК №_</w:t>
      </w:r>
      <w:r>
        <w:rPr>
          <w:rFonts w:ascii="Times New Roman" w:hAnsi="Times New Roman" w:cs="Times New Roman"/>
          <w:sz w:val="24"/>
          <w:szCs w:val="24"/>
          <w:u w:val="single"/>
        </w:rPr>
        <w:t>2142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u w:val="single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04.201</w:t>
      </w:r>
      <w:r>
        <w:rPr>
          <w:rFonts w:ascii="Times New Roman" w:hAnsi="Times New Roman" w:cs="Times New Roman"/>
          <w:sz w:val="24"/>
          <w:szCs w:val="24"/>
        </w:rPr>
        <w:t>7г.;</w:t>
      </w:r>
    </w:p>
    <w:p w:rsidR="00C70758" w:rsidRDefault="00C70758" w:rsidP="00C7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Семеновой Кристины Дмитриевны</w:t>
      </w:r>
    </w:p>
    <w:p w:rsidR="00C70758" w:rsidRDefault="00C70758" w:rsidP="00C7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заключение ПМПК №_</w:t>
      </w:r>
      <w:r>
        <w:rPr>
          <w:rFonts w:ascii="Times New Roman" w:hAnsi="Times New Roman" w:cs="Times New Roman"/>
          <w:sz w:val="24"/>
          <w:szCs w:val="24"/>
          <w:u w:val="single"/>
        </w:rPr>
        <w:t>2138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u w:val="single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04.201</w:t>
      </w:r>
      <w:r>
        <w:rPr>
          <w:rFonts w:ascii="Times New Roman" w:hAnsi="Times New Roman" w:cs="Times New Roman"/>
          <w:sz w:val="24"/>
          <w:szCs w:val="24"/>
        </w:rPr>
        <w:t>7г.</w:t>
      </w:r>
    </w:p>
    <w:p w:rsidR="00C70758" w:rsidRDefault="00C70758" w:rsidP="00C7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получения образования -  очная</w:t>
      </w:r>
    </w:p>
    <w:p w:rsidR="00C70758" w:rsidRDefault="00C70758" w:rsidP="00C7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Специальные учебники -  не  нуждается</w:t>
      </w:r>
    </w:p>
    <w:p w:rsidR="00C70758" w:rsidRDefault="00C70758" w:rsidP="00C70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758" w:rsidRDefault="00C70758" w:rsidP="00C70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Краткая психолого-педагогическая характеристика лиц с ОВЗ. Основные особенности детей, определяющие необходимость создания специальных условий получения образования</w:t>
      </w:r>
    </w:p>
    <w:p w:rsidR="00C70758" w:rsidRDefault="00C70758" w:rsidP="00C7075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Максимов Владислав и </w:t>
      </w:r>
      <w:r>
        <w:rPr>
          <w:rFonts w:ascii="Times New Roman" w:hAnsi="Times New Roman" w:cs="Times New Roman"/>
          <w:sz w:val="24"/>
          <w:szCs w:val="24"/>
        </w:rPr>
        <w:t xml:space="preserve">Семенова Кристина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ОВЗ.  </w:t>
      </w:r>
    </w:p>
    <w:p w:rsidR="00C70758" w:rsidRDefault="00C70758" w:rsidP="00C7075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имеют  задержанный темп психологического развития, препятствующий получению образования без создания специальных условий. Испытывают затруднения в усвоении учебных программ, обусловленные недостаточными познавательными способностями. Отмечается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вербального и логического компонентов мышления, общее и фонематическое недоразвитие речи.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758" w:rsidRDefault="00C70758" w:rsidP="00C70758">
      <w:pPr>
        <w:pStyle w:val="Default"/>
        <w:ind w:firstLine="709"/>
        <w:jc w:val="both"/>
        <w:rPr>
          <w:b/>
        </w:rPr>
      </w:pPr>
    </w:p>
    <w:p w:rsidR="00C70758" w:rsidRDefault="00C70758" w:rsidP="00C70758">
      <w:pPr>
        <w:pStyle w:val="Default"/>
        <w:ind w:firstLine="709"/>
        <w:jc w:val="both"/>
      </w:pPr>
      <w:r>
        <w:rPr>
          <w:b/>
        </w:rPr>
        <w:t>Особые образовательные потребности</w:t>
      </w:r>
      <w:r>
        <w:t xml:space="preserve"> </w:t>
      </w:r>
      <w:proofErr w:type="gramStart"/>
      <w:r>
        <w:t>обучающихся</w:t>
      </w:r>
      <w:proofErr w:type="gramEnd"/>
      <w:r>
        <w:t xml:space="preserve"> с ЗПР обусловливают необходимость специального подбора дидактического материала, преимущественное использование натуральной и иллюстративной наглядности. Освоение учебного предмета «</w:t>
      </w:r>
      <w:r>
        <w:t>Русский язык</w:t>
      </w:r>
      <w:r>
        <w:t>» происходит с использованием видео, проекционного оборудования, интернет ресурсов и печатных материалов, муляжей предметов, набор</w:t>
      </w:r>
      <w:r>
        <w:t>ов</w:t>
      </w:r>
      <w:r>
        <w:t xml:space="preserve"> сюжетных и предметных картинок. </w:t>
      </w:r>
    </w:p>
    <w:p w:rsidR="00C70758" w:rsidRDefault="00C70758" w:rsidP="00C70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758" w:rsidRDefault="00C70758" w:rsidP="00C70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 направления  коррекционной работы при  реализации  учебной программы</w:t>
      </w:r>
    </w:p>
    <w:p w:rsidR="00C70758" w:rsidRDefault="00C70758" w:rsidP="00C70758">
      <w:pPr>
        <w:pStyle w:val="a4"/>
        <w:numPr>
          <w:ilvl w:val="0"/>
          <w:numId w:val="37"/>
        </w:numPr>
        <w:ind w:left="0" w:firstLine="709"/>
        <w:jc w:val="both"/>
        <w:rPr>
          <w:rFonts w:cstheme="minorBidi"/>
        </w:rPr>
      </w:pPr>
      <w:r>
        <w:t>Формирование  учебной мотивации</w:t>
      </w:r>
    </w:p>
    <w:p w:rsidR="00C70758" w:rsidRDefault="00C70758" w:rsidP="00C70758">
      <w:pPr>
        <w:pStyle w:val="a4"/>
        <w:numPr>
          <w:ilvl w:val="0"/>
          <w:numId w:val="37"/>
        </w:numPr>
        <w:ind w:left="0" w:firstLine="709"/>
        <w:jc w:val="both"/>
      </w:pPr>
      <w:r>
        <w:t xml:space="preserve">Стимуляция  сенсорных, </w:t>
      </w:r>
      <w:proofErr w:type="spellStart"/>
      <w:r>
        <w:t>мнемических</w:t>
      </w:r>
      <w:proofErr w:type="spellEnd"/>
      <w:r>
        <w:t>, познавательных  процессов</w:t>
      </w:r>
    </w:p>
    <w:p w:rsidR="00C70758" w:rsidRDefault="00C70758" w:rsidP="00C70758">
      <w:pPr>
        <w:pStyle w:val="a4"/>
        <w:numPr>
          <w:ilvl w:val="0"/>
          <w:numId w:val="37"/>
        </w:numPr>
        <w:ind w:left="0" w:firstLine="709"/>
        <w:jc w:val="both"/>
      </w:pPr>
      <w:r>
        <w:t>Гармонизация  психоэмоционального состояния</w:t>
      </w:r>
    </w:p>
    <w:p w:rsidR="00C70758" w:rsidRDefault="00C70758" w:rsidP="00C70758">
      <w:pPr>
        <w:pStyle w:val="a4"/>
        <w:numPr>
          <w:ilvl w:val="0"/>
          <w:numId w:val="37"/>
        </w:numPr>
        <w:ind w:left="0" w:firstLine="709"/>
        <w:jc w:val="both"/>
      </w:pPr>
      <w:r>
        <w:t>Формирование навыков самоконтроля, саморегулирования</w:t>
      </w:r>
    </w:p>
    <w:p w:rsidR="00C70758" w:rsidRDefault="00C70758" w:rsidP="00C70758">
      <w:pPr>
        <w:pStyle w:val="a4"/>
        <w:numPr>
          <w:ilvl w:val="0"/>
          <w:numId w:val="37"/>
        </w:numPr>
        <w:ind w:left="0" w:firstLine="709"/>
        <w:jc w:val="both"/>
      </w:pPr>
      <w:r>
        <w:t>Формирование адекватной самооценки</w:t>
      </w:r>
    </w:p>
    <w:p w:rsidR="00C70758" w:rsidRDefault="00C70758" w:rsidP="00C70758">
      <w:pPr>
        <w:pStyle w:val="a4"/>
        <w:numPr>
          <w:ilvl w:val="0"/>
          <w:numId w:val="37"/>
        </w:numPr>
        <w:ind w:left="0" w:firstLine="709"/>
        <w:jc w:val="both"/>
      </w:pPr>
      <w:r>
        <w:t>Коррекция устной и письменной речи</w:t>
      </w:r>
      <w:r>
        <w:t xml:space="preserve"> </w:t>
      </w:r>
    </w:p>
    <w:p w:rsidR="00C70758" w:rsidRDefault="00C70758" w:rsidP="0029691D">
      <w:pPr>
        <w:pStyle w:val="a4"/>
        <w:ind w:firstLine="709"/>
        <w:jc w:val="center"/>
        <w:rPr>
          <w:b/>
        </w:rPr>
      </w:pPr>
    </w:p>
    <w:p w:rsidR="00054C2C" w:rsidRPr="00E7269A" w:rsidRDefault="00C70758" w:rsidP="00C70758">
      <w:pPr>
        <w:pStyle w:val="a4"/>
        <w:ind w:firstLine="709"/>
        <w:jc w:val="center"/>
        <w:rPr>
          <w:b/>
        </w:rPr>
      </w:pPr>
      <w:r>
        <w:rPr>
          <w:b/>
        </w:rPr>
        <w:t>2</w:t>
      </w:r>
      <w:r w:rsidRPr="00E7269A">
        <w:rPr>
          <w:b/>
        </w:rPr>
        <w:t xml:space="preserve">. Планируемые результаты освоения </w:t>
      </w:r>
      <w:r>
        <w:rPr>
          <w:b/>
        </w:rPr>
        <w:t>у</w:t>
      </w:r>
      <w:r w:rsidRPr="00E7269A">
        <w:rPr>
          <w:b/>
        </w:rPr>
        <w:t>чебного предмета</w:t>
      </w:r>
    </w:p>
    <w:p w:rsidR="00C70758" w:rsidRDefault="00C70758" w:rsidP="00C7075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9691D" w:rsidRDefault="000B7AE8" w:rsidP="00C7075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B6B1A">
        <w:rPr>
          <w:rFonts w:ascii="Times New Roman" w:hAnsi="Times New Roman" w:cs="Times New Roman"/>
          <w:b/>
          <w:sz w:val="24"/>
          <w:szCs w:val="24"/>
        </w:rPr>
        <w:t>Личностные результаты изучения курса «Русский язык»</w:t>
      </w:r>
      <w:r w:rsidR="00C70758">
        <w:rPr>
          <w:rFonts w:ascii="Times New Roman" w:hAnsi="Times New Roman" w:cs="Times New Roman"/>
          <w:b/>
          <w:sz w:val="24"/>
          <w:szCs w:val="24"/>
        </w:rPr>
        <w:t>:</w:t>
      </w:r>
    </w:p>
    <w:p w:rsidR="000B7AE8" w:rsidRPr="008F4200" w:rsidRDefault="000B7AE8" w:rsidP="0029691D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осознавать язык как основное средство человеческого общения;</w:t>
      </w:r>
    </w:p>
    <w:p w:rsidR="000B7AE8" w:rsidRPr="008F4200" w:rsidRDefault="000B7AE8" w:rsidP="0029691D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воспринимать русский язык как явление национальной культуры;</w:t>
      </w:r>
    </w:p>
    <w:p w:rsidR="00030322" w:rsidRDefault="000B7AE8" w:rsidP="0029691D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проявлять любознательность, активность и заинтересованность в познании мира; </w:t>
      </w:r>
    </w:p>
    <w:p w:rsidR="000B7AE8" w:rsidRPr="008F4200" w:rsidRDefault="000B7AE8" w:rsidP="0029691D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понимать, что правильная устная и письменная речь есть показатель индивидуаль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ной культуры человека;</w:t>
      </w:r>
    </w:p>
    <w:p w:rsidR="000B7AE8" w:rsidRPr="008F4200" w:rsidRDefault="000B7AE8" w:rsidP="0029691D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демонстрировать способность к самооценке на основе наблюдения за собственной речью;</w:t>
      </w:r>
    </w:p>
    <w:p w:rsidR="000B7AE8" w:rsidRPr="008F4200" w:rsidRDefault="000B7AE8" w:rsidP="0029691D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уважительно относиться к иному мнению;</w:t>
      </w:r>
    </w:p>
    <w:p w:rsidR="000B7AE8" w:rsidRPr="008F4200" w:rsidRDefault="000B7AE8" w:rsidP="0029691D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принимать и осваивать социальную роль обучающегося, мотивировать учебную дея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тельность и понимать личностный смысл учения;</w:t>
      </w:r>
    </w:p>
    <w:p w:rsidR="000B7AE8" w:rsidRPr="008F4200" w:rsidRDefault="000B7AE8" w:rsidP="0029691D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lastRenderedPageBreak/>
        <w:t>испытывать этические чувства, доброжелательность и эмоционально-нравственную отзывчивость, понимание и сопереживание чувствам других людей;</w:t>
      </w:r>
    </w:p>
    <w:p w:rsidR="00030322" w:rsidRDefault="000B7AE8" w:rsidP="0029691D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проявлять доброжелательность, умение слушать и слышать собеседника; </w:t>
      </w:r>
    </w:p>
    <w:p w:rsidR="000B7AE8" w:rsidRPr="008F4200" w:rsidRDefault="000B7AE8" w:rsidP="0029691D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сотрудничать </w:t>
      </w:r>
      <w:proofErr w:type="gramStart"/>
      <w:r w:rsidRPr="008F420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F4200">
        <w:rPr>
          <w:rFonts w:ascii="Times New Roman" w:hAnsi="Times New Roman" w:cs="Times New Roman"/>
          <w:sz w:val="24"/>
          <w:szCs w:val="24"/>
        </w:rPr>
        <w:t xml:space="preserve"> взрослыми и сверстниками, обосновывать свою позицию, высказы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вать своё мнение;</w:t>
      </w:r>
    </w:p>
    <w:p w:rsidR="000B7AE8" w:rsidRPr="008F4200" w:rsidRDefault="000B7AE8" w:rsidP="0029691D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организовывать собственную деятельность.</w:t>
      </w:r>
    </w:p>
    <w:p w:rsidR="00C70758" w:rsidRDefault="00C70758" w:rsidP="00C7075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9691D" w:rsidRDefault="000B7AE8" w:rsidP="00C7075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420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F4200">
        <w:rPr>
          <w:rFonts w:ascii="Times New Roman" w:hAnsi="Times New Roman" w:cs="Times New Roman"/>
          <w:b/>
          <w:sz w:val="24"/>
          <w:szCs w:val="24"/>
        </w:rPr>
        <w:t xml:space="preserve"> результаты изучения курса «Русский язык»</w:t>
      </w:r>
      <w:r w:rsidR="00C70758">
        <w:rPr>
          <w:rFonts w:ascii="Times New Roman" w:hAnsi="Times New Roman" w:cs="Times New Roman"/>
          <w:b/>
          <w:sz w:val="24"/>
          <w:szCs w:val="24"/>
        </w:rPr>
        <w:t>:</w:t>
      </w:r>
    </w:p>
    <w:p w:rsidR="000B7AE8" w:rsidRPr="008F4200" w:rsidRDefault="000B7AE8" w:rsidP="0029691D">
      <w:pPr>
        <w:numPr>
          <w:ilvl w:val="0"/>
          <w:numId w:val="11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использовать язык с целью поиска необходимой информации в различных источниках для решения учебных задач;</w:t>
      </w:r>
    </w:p>
    <w:p w:rsidR="000B7AE8" w:rsidRPr="008F4200" w:rsidRDefault="000B7AE8" w:rsidP="0029691D">
      <w:pPr>
        <w:numPr>
          <w:ilvl w:val="0"/>
          <w:numId w:val="11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ориентироваться в целях, задачах, средствах и условиях общения;</w:t>
      </w:r>
    </w:p>
    <w:p w:rsidR="000B7AE8" w:rsidRPr="008F4200" w:rsidRDefault="000B7AE8" w:rsidP="0029691D">
      <w:pPr>
        <w:numPr>
          <w:ilvl w:val="0"/>
          <w:numId w:val="11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ностей разных видов речи и ситуаций общения;</w:t>
      </w:r>
    </w:p>
    <w:p w:rsidR="000B7AE8" w:rsidRPr="008F4200" w:rsidRDefault="000B7AE8" w:rsidP="0029691D">
      <w:pPr>
        <w:numPr>
          <w:ilvl w:val="0"/>
          <w:numId w:val="11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понимать необходимость ориентироваться на позицию партнера, учитывать различ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ные мнения и координировать различные позиции в сотрудничестве с целью успешного уча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стия в диалоге; стремиться к более точному выражению собственного мнения и позиции;</w:t>
      </w:r>
    </w:p>
    <w:p w:rsidR="000B7AE8" w:rsidRPr="008F4200" w:rsidRDefault="000B7AE8" w:rsidP="0029691D">
      <w:pPr>
        <w:numPr>
          <w:ilvl w:val="0"/>
          <w:numId w:val="11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уметь задавать вопросы;</w:t>
      </w:r>
    </w:p>
    <w:p w:rsidR="007255F2" w:rsidRPr="008F4200" w:rsidRDefault="000B7AE8" w:rsidP="0029691D">
      <w:pPr>
        <w:numPr>
          <w:ilvl w:val="0"/>
          <w:numId w:val="11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излагать своё мнение и аргументировать свою точку зрения и оценку событий; </w:t>
      </w:r>
    </w:p>
    <w:p w:rsidR="000B7AE8" w:rsidRPr="008F4200" w:rsidRDefault="000B7AE8" w:rsidP="0029691D">
      <w:pPr>
        <w:numPr>
          <w:ilvl w:val="0"/>
          <w:numId w:val="11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принимать и сохранять цели и задачи учебной деятельности, находить средства её</w:t>
      </w:r>
      <w:r w:rsidR="007255F2" w:rsidRPr="008F4200">
        <w:rPr>
          <w:rFonts w:ascii="Times New Roman" w:hAnsi="Times New Roman" w:cs="Times New Roman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sz w:val="24"/>
          <w:szCs w:val="24"/>
        </w:rPr>
        <w:t>осуществления;</w:t>
      </w:r>
    </w:p>
    <w:p w:rsidR="000B7AE8" w:rsidRPr="008F4200" w:rsidRDefault="000B7AE8" w:rsidP="0029691D">
      <w:pPr>
        <w:numPr>
          <w:ilvl w:val="0"/>
          <w:numId w:val="11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решать проблемы творческого и поискового характера;</w:t>
      </w:r>
    </w:p>
    <w:p w:rsidR="000B7AE8" w:rsidRPr="008F4200" w:rsidRDefault="000B7AE8" w:rsidP="0029691D">
      <w:pPr>
        <w:numPr>
          <w:ilvl w:val="0"/>
          <w:numId w:val="11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ставленной задачей и условиями её реализации;</w:t>
      </w:r>
    </w:p>
    <w:p w:rsidR="0029691D" w:rsidRDefault="000B7AE8" w:rsidP="0029691D">
      <w:pPr>
        <w:numPr>
          <w:ilvl w:val="0"/>
          <w:numId w:val="11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определять наиболее эффективные способы достижения результата; </w:t>
      </w:r>
    </w:p>
    <w:p w:rsidR="000B7AE8" w:rsidRPr="008F4200" w:rsidRDefault="000B7AE8" w:rsidP="0029691D">
      <w:pPr>
        <w:numPr>
          <w:ilvl w:val="0"/>
          <w:numId w:val="11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понимать причины успеха/неуспеха учебной деятельности и быть способным конст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руктивно действовать даже в ситуациях неуспеха;</w:t>
      </w:r>
    </w:p>
    <w:p w:rsidR="000B7AE8" w:rsidRPr="008F4200" w:rsidRDefault="000B7AE8" w:rsidP="0029691D">
      <w:pPr>
        <w:numPr>
          <w:ilvl w:val="0"/>
          <w:numId w:val="11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осваивать начальные формы познавательной и личностной рефлексии; </w:t>
      </w:r>
      <w:r w:rsidRPr="008F4200">
        <w:rPr>
          <w:rFonts w:ascii="Times New Roman" w:hAnsi="Times New Roman" w:cs="Times New Roman"/>
          <w:sz w:val="24"/>
          <w:szCs w:val="24"/>
        </w:rPr>
        <w:tab/>
        <w:t>использовать знаково-символические средства представления информации для соз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дания моделей изучаемых объектов и процессов;</w:t>
      </w:r>
    </w:p>
    <w:p w:rsidR="000B7AE8" w:rsidRPr="008F4200" w:rsidRDefault="000B7AE8" w:rsidP="0029691D">
      <w:pPr>
        <w:numPr>
          <w:ilvl w:val="0"/>
          <w:numId w:val="11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использовать речевые средства для решения коммуникативных и познавательных задач;</w:t>
      </w:r>
    </w:p>
    <w:p w:rsidR="000B7AE8" w:rsidRPr="008F4200" w:rsidRDefault="000B7AE8" w:rsidP="0029691D">
      <w:pPr>
        <w:numPr>
          <w:ilvl w:val="0"/>
          <w:numId w:val="11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владеть логическими действиями сравнения, анализа, синтеза, обобщения, класси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фикации, установления аналогий и причинно-следственных связей, построения рассужде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ний, отнесения к известным понятиям;</w:t>
      </w:r>
    </w:p>
    <w:p w:rsidR="000B7AE8" w:rsidRPr="008F4200" w:rsidRDefault="000B7AE8" w:rsidP="0029691D">
      <w:pPr>
        <w:numPr>
          <w:ilvl w:val="0"/>
          <w:numId w:val="11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слушать собеседника и вести диалог; признавать возможность существования раз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личных точек зрения и права каждого иметь сбою.</w:t>
      </w:r>
    </w:p>
    <w:p w:rsidR="00C70758" w:rsidRDefault="00C70758" w:rsidP="00C707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3"/>
          <w:b/>
          <w:bCs/>
          <w:color w:val="000000"/>
        </w:rPr>
      </w:pPr>
    </w:p>
    <w:p w:rsidR="0029691D" w:rsidRDefault="00DB6B1A" w:rsidP="00C707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3"/>
          <w:color w:val="000000"/>
        </w:rPr>
      </w:pPr>
      <w:r>
        <w:rPr>
          <w:rStyle w:val="c3"/>
          <w:b/>
          <w:bCs/>
          <w:color w:val="000000"/>
        </w:rPr>
        <w:t>Предметные</w:t>
      </w:r>
      <w:r>
        <w:rPr>
          <w:rStyle w:val="apple-converted-space"/>
          <w:b/>
          <w:bCs/>
          <w:color w:val="000000"/>
        </w:rPr>
        <w:t> </w:t>
      </w:r>
      <w:r w:rsidRPr="00DB6B1A">
        <w:rPr>
          <w:rStyle w:val="c3"/>
          <w:b/>
          <w:color w:val="000000"/>
        </w:rPr>
        <w:t xml:space="preserve">результаты </w:t>
      </w:r>
      <w:r w:rsidR="003A1350" w:rsidRPr="008F4200">
        <w:rPr>
          <w:b/>
        </w:rPr>
        <w:t>изучения курса «Русский язык»</w:t>
      </w:r>
    </w:p>
    <w:p w:rsidR="00DB6B1A" w:rsidRPr="00DB6B1A" w:rsidRDefault="00DB6B1A" w:rsidP="0029691D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"/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овладение начальными представлениями о нормах русского литературного языка (орфоэпических, лексических, грамматических) и правилах речевого этикета; </w:t>
      </w:r>
    </w:p>
    <w:p w:rsidR="00DB6B1A" w:rsidRPr="00DB6B1A" w:rsidRDefault="00DB6B1A" w:rsidP="0029691D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"/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умение применять орфографические правила и правила постановки знаков препинания (в объеме изученного) при записи собственных и предложенных текстов; </w:t>
      </w:r>
    </w:p>
    <w:p w:rsidR="00DB6B1A" w:rsidRPr="00DB6B1A" w:rsidRDefault="00DB6B1A" w:rsidP="0029691D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"/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умение проверять написанное; </w:t>
      </w:r>
    </w:p>
    <w:p w:rsidR="00DB6B1A" w:rsidRPr="00DB6B1A" w:rsidRDefault="00DB6B1A" w:rsidP="0029691D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"/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 xml:space="preserve">умение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 (в объеме изученного); </w:t>
      </w:r>
      <w:proofErr w:type="gramEnd"/>
    </w:p>
    <w:p w:rsidR="00DB6B1A" w:rsidRDefault="00DB6B1A" w:rsidP="0029691D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способность контролировать свои действия, проверять </w:t>
      </w:r>
      <w:proofErr w:type="gramStart"/>
      <w:r>
        <w:rPr>
          <w:rStyle w:val="c3"/>
          <w:color w:val="000000"/>
        </w:rPr>
        <w:t>написанное</w:t>
      </w:r>
      <w:proofErr w:type="gramEnd"/>
      <w:r>
        <w:rPr>
          <w:rStyle w:val="c3"/>
          <w:color w:val="000000"/>
        </w:rPr>
        <w:t>.</w:t>
      </w:r>
    </w:p>
    <w:p w:rsidR="00473A30" w:rsidRDefault="00473A30" w:rsidP="002969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30AF" w:rsidRPr="00DB30AF" w:rsidRDefault="00585DE4" w:rsidP="00C70758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139E8" w:rsidRDefault="00E139E8" w:rsidP="00E139E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</w:t>
      </w:r>
      <w:r w:rsidR="00D02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учебного предмета, </w:t>
      </w: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курса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B7AE8" w:rsidRDefault="00E139E8" w:rsidP="00E139E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0B7AE8"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 (5 ч в неделю; 170 часов)</w:t>
      </w:r>
    </w:p>
    <w:p w:rsidR="00E139E8" w:rsidRDefault="00E139E8" w:rsidP="00E139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B7AE8" w:rsidRPr="008F4200" w:rsidRDefault="00E139E8" w:rsidP="00E139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I. «К</w:t>
      </w: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 устроен наш язык»</w:t>
      </w:r>
      <w:r w:rsidR="007B4F1E"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0B7AE8"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(основы лингвистических знаний) </w:t>
      </w:r>
      <w:r w:rsidR="000B7AE8"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(54 ч)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Фонетика и графика.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изученного на основе фонетического разбора слова. (1 ч)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Орфоэпия. 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Состав слова (</w:t>
      </w:r>
      <w:proofErr w:type="spellStart"/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изученного на основе разбора слова по составу и словообразовательного анализа. (1 ч)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Морфология.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основных признаков имени существительного и имени прилагательного на основе морфологического разбора. (6 ч)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Глагол: общее значение, глагольные вопросы. Начальная форма глагола. Глаголы совершенного и несовершенного видов. Изменение глаголов по временам: настоящее, прошедшее и будущее время глаголов.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Наклонение глаголов. Личные формы глагола. Изменение глаголов по лицам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числам 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глаголов. Глагол в предложении. (22 ч)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Наречие: значение и употребление в речи. Морфологический разбор наречий. (5 ч)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числительное: общее значение. (3 ч)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Синтаксис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простого предложения.(4 ч)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Словосочетание: различение слова, словосочетания и предложения.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при помощи смысловых (синтаксических) вопросов связи между словами в словосочетании. Связи слов в словосочетании. (7 ч)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простых и сложных предложений. (5 ч)</w:t>
      </w:r>
    </w:p>
    <w:p w:rsidR="00E139E8" w:rsidRDefault="00E139E8" w:rsidP="00E139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B7AE8" w:rsidRPr="008F4200" w:rsidRDefault="007B4F1E" w:rsidP="00E139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II. «</w:t>
      </w:r>
      <w:r w:rsidR="00E139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r w:rsidR="00E139E8"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равописание</w:t>
      </w: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="000B7AE8"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(формирование навыков грамотного письма) </w:t>
      </w:r>
      <w:r w:rsidR="000B7AE8"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0B7AE8"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52 ч)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правил правописания, изученных во 1, 2, 3-ем классах.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правилами правописания и их применение: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непроверяемые гласные и согласные в </w:t>
      </w: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(словарные  слова, определенные программой);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глаголами;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после шипящих на конце глаголов;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глаголах в сочетании </w:t>
      </w:r>
      <w:proofErr w:type="gram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</w:t>
      </w:r>
      <w:proofErr w:type="spell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proofErr w:type="gramEnd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ься</w:t>
      </w:r>
      <w:proofErr w:type="spell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безударные личные окончания глаголов;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суффиксы глаголов </w:t>
      </w:r>
      <w:proofErr w:type="gram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–и</w:t>
      </w:r>
      <w:proofErr w:type="gramEnd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ва/-</w:t>
      </w:r>
      <w:proofErr w:type="spell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ыва</w:t>
      </w:r>
      <w:proofErr w:type="spellEnd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-</w:t>
      </w:r>
      <w:proofErr w:type="spell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ова</w:t>
      </w:r>
      <w:proofErr w:type="spellEnd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/-</w:t>
      </w:r>
      <w:proofErr w:type="spell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ева</w:t>
      </w:r>
      <w:proofErr w:type="spellEnd"/>
      <w:r w:rsidRPr="008F4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гласные в окончаниях глаголов прошедшего времени;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буквы </w:t>
      </w: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а, </w:t>
      </w:r>
      <w:proofErr w:type="gram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proofErr w:type="gramEnd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наречий;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на конце наречий;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слитное и раздельное написание числительных;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именах числительных;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запятая между частями сложного предложения (простейшие случаи).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E139E8" w:rsidRDefault="00E139E8" w:rsidP="00E139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B7AE8" w:rsidRPr="008F4200" w:rsidRDefault="00E139E8" w:rsidP="00E139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III. Р</w:t>
      </w: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азвитие речи</w:t>
      </w:r>
      <w:r w:rsidR="007B4F1E"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 </w:t>
      </w:r>
      <w:r w:rsidR="007B4F1E"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(29 Ч)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Устная речь</w:t>
      </w:r>
    </w:p>
    <w:p w:rsidR="0050522A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использование речевых сре</w:t>
      </w: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эффективного решения разнообразных коммуникативных задач.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договариваться, приходить к общему решению, осуществлять взаимный контроль, оказывать необходимую взаимопомощь в</w:t>
      </w:r>
      <w:r w:rsidR="00505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 при проведении парной и групповой работы. Соблюдение норм речевого взаимодействия при интерактивном общении (</w:t>
      </w:r>
      <w:proofErr w:type="spell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-сообщения, электронная почта, Интернет и другие </w:t>
      </w: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proofErr w:type="gram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способы связи).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Письменная речь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основными видами сочинений и изложений: изложения подробные, сжатые, выборочные, изложения с элементами сочинения; сочинения-повествования, сочинения-рассуждения, сочинения-описания (без</w:t>
      </w:r>
      <w:proofErr w:type="gramEnd"/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заучивания учащимися определений). Пересказ текста (изложение) от другого лица.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Продолжение работы над правильностью, точностью, богатством и выразительностью письменной речи в процессе написания изложений и сочинений. </w:t>
      </w:r>
      <w:proofErr w:type="spell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Корректирование текстов, в которых допущены нарушения норм письменной речи.</w:t>
      </w:r>
    </w:p>
    <w:p w:rsidR="000B7AE8" w:rsidRPr="008F4200" w:rsidRDefault="000B7AE8" w:rsidP="00296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IV.</w:t>
      </w:r>
      <w:r w:rsidR="00BB2E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Повторение, контрольные и проверочные работы </w:t>
      </w: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(35 ч)</w:t>
      </w:r>
    </w:p>
    <w:p w:rsidR="007B4F1E" w:rsidRDefault="007B4F1E">
      <w:pPr>
        <w:spacing w:after="0" w:line="240" w:lineRule="auto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50522A" w:rsidRDefault="0050522A" w:rsidP="0029691D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871EAE" w:rsidRPr="008F4200" w:rsidRDefault="00E139E8" w:rsidP="0029691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4</w:t>
      </w:r>
      <w:r w:rsidR="007B421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Тематическое </w:t>
      </w:r>
      <w:r w:rsidRPr="008F4200">
        <w:rPr>
          <w:rFonts w:ascii="Times New Roman" w:hAnsi="Times New Roman" w:cs="Times New Roman"/>
          <w:b/>
          <w:bCs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ирование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6379"/>
        <w:gridCol w:w="1275"/>
        <w:gridCol w:w="1437"/>
      </w:tblGrid>
      <w:tr w:rsidR="00E139E8" w:rsidRPr="003849D5" w:rsidTr="00E139E8">
        <w:trPr>
          <w:trHeight w:val="452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</w:t>
            </w:r>
          </w:p>
          <w:p w:rsidR="00E139E8" w:rsidRPr="003849D5" w:rsidRDefault="00E139E8" w:rsidP="0050522A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gramStart"/>
            <w:r w:rsidRPr="003849D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3849D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Количество часов</w:t>
            </w:r>
          </w:p>
        </w:tc>
      </w:tr>
      <w:tr w:rsidR="00E139E8" w:rsidRPr="003849D5" w:rsidTr="00E139E8">
        <w:trPr>
          <w:trHeight w:val="24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AB552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 класс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</w:t>
            </w:r>
          </w:p>
        </w:tc>
      </w:tr>
      <w:tr w:rsidR="00E139E8" w:rsidRPr="003849D5" w:rsidTr="00E139E8">
        <w:trPr>
          <w:trHeight w:val="326"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3849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Как устроен наш язык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AB552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40581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52</w:t>
            </w:r>
          </w:p>
        </w:tc>
      </w:tr>
      <w:tr w:rsidR="00E139E8" w:rsidRPr="003849D5" w:rsidTr="00E139E8">
        <w:trPr>
          <w:trHeight w:val="458"/>
        </w:trPr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numPr>
                <w:ilvl w:val="0"/>
                <w:numId w:val="12"/>
              </w:numPr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color w:val="auto"/>
                <w:sz w:val="24"/>
                <w:szCs w:val="24"/>
              </w:rPr>
              <w:t>Фонетика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AB552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40581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E139E8" w:rsidRPr="003849D5" w:rsidTr="00E139E8">
        <w:trPr>
          <w:trHeight w:val="458"/>
        </w:trPr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numPr>
                <w:ilvl w:val="0"/>
                <w:numId w:val="13"/>
              </w:numPr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color w:val="auto"/>
                <w:sz w:val="24"/>
                <w:szCs w:val="24"/>
              </w:rPr>
              <w:t>Состав слова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AB552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40581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E139E8" w:rsidRPr="003849D5" w:rsidTr="00E139E8">
        <w:trPr>
          <w:trHeight w:val="123"/>
        </w:trPr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numPr>
                <w:ilvl w:val="0"/>
                <w:numId w:val="14"/>
              </w:numPr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color w:val="auto"/>
                <w:sz w:val="24"/>
                <w:szCs w:val="24"/>
              </w:rPr>
              <w:t>Синтаксис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AB552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40581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</w:tr>
      <w:tr w:rsidR="00E139E8" w:rsidRPr="003849D5" w:rsidTr="00E139E8">
        <w:trPr>
          <w:trHeight w:val="308"/>
        </w:trPr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numPr>
                <w:ilvl w:val="0"/>
                <w:numId w:val="15"/>
              </w:numPr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Морфология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AB552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40581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E139E8" w:rsidRPr="003849D5" w:rsidTr="00E139E8">
        <w:trPr>
          <w:trHeight w:val="92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Правописание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503653" w:rsidRDefault="00E139E8" w:rsidP="00AB552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036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503653" w:rsidRDefault="00E139E8" w:rsidP="0040581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036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52</w:t>
            </w:r>
          </w:p>
        </w:tc>
      </w:tr>
      <w:tr w:rsidR="00E139E8" w:rsidRPr="003849D5" w:rsidTr="00E139E8">
        <w:trPr>
          <w:trHeight w:val="92"/>
        </w:trPr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Развитие речи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503653" w:rsidRDefault="00E139E8" w:rsidP="00AB552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036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503653" w:rsidRDefault="00E139E8" w:rsidP="0040581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036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28</w:t>
            </w:r>
          </w:p>
        </w:tc>
      </w:tr>
      <w:tr w:rsidR="00E139E8" w:rsidRPr="003849D5" w:rsidTr="00E139E8">
        <w:trPr>
          <w:trHeight w:val="57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Повторение, проверочные и контрольные работы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503653" w:rsidRDefault="00E139E8" w:rsidP="00AB552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036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19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503653" w:rsidRDefault="00E139E8" w:rsidP="0040581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036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19</w:t>
            </w:r>
          </w:p>
        </w:tc>
      </w:tr>
      <w:tr w:rsidR="00E139E8" w:rsidRPr="003849D5" w:rsidTr="00E139E8">
        <w:trPr>
          <w:trHeight w:val="37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3849D5" w:rsidRDefault="00E139E8" w:rsidP="0050522A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49D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503653" w:rsidRDefault="00E139E8" w:rsidP="00AB552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036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170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E8" w:rsidRPr="00503653" w:rsidRDefault="00E139E8" w:rsidP="0040581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036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170</w:t>
            </w:r>
          </w:p>
        </w:tc>
      </w:tr>
    </w:tbl>
    <w:p w:rsidR="00E139E8" w:rsidRDefault="00E139E8" w:rsidP="002969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E8" w:rsidRDefault="00E139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E6581" w:rsidRDefault="00E139E8" w:rsidP="00E139E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E139E8" w:rsidRDefault="00E139E8" w:rsidP="00E13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39E8" w:rsidRPr="00E139E8" w:rsidRDefault="00E139E8" w:rsidP="00E13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Критерии </w:t>
      </w:r>
      <w:proofErr w:type="gramStart"/>
      <w:r w:rsidRPr="00E13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оценки результатов освоения содержания образовательн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 программы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3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обучающимися с ЗПР 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русскому языку</w:t>
      </w:r>
      <w:r w:rsidRPr="00E13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139E8" w:rsidRDefault="00E139E8" w:rsidP="00E13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39E8" w:rsidRPr="00E139E8" w:rsidRDefault="00E139E8" w:rsidP="00E13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язык. Объем диктанта и текста для списывания:</w:t>
      </w:r>
    </w:p>
    <w:p w:rsidR="00E139E8" w:rsidRPr="00E139E8" w:rsidRDefault="00E139E8" w:rsidP="00E13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210"/>
        <w:gridCol w:w="1210"/>
        <w:gridCol w:w="1210"/>
        <w:gridCol w:w="1212"/>
      </w:tblGrid>
      <w:tr w:rsidR="00E139E8" w:rsidRPr="00E139E8" w:rsidTr="00E139E8">
        <w:trPr>
          <w:trHeight w:val="109"/>
          <w:jc w:val="center"/>
        </w:trPr>
        <w:tc>
          <w:tcPr>
            <w:tcW w:w="1210" w:type="dxa"/>
            <w:vMerge w:val="restart"/>
          </w:tcPr>
          <w:p w:rsidR="00E139E8" w:rsidRPr="00E139E8" w:rsidRDefault="00E139E8" w:rsidP="00405810">
            <w:p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лассы</w:t>
            </w:r>
          </w:p>
        </w:tc>
        <w:tc>
          <w:tcPr>
            <w:tcW w:w="4842" w:type="dxa"/>
            <w:gridSpan w:val="4"/>
          </w:tcPr>
          <w:p w:rsidR="00E139E8" w:rsidRPr="00E139E8" w:rsidRDefault="00E139E8" w:rsidP="00E139E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етверти</w:t>
            </w:r>
          </w:p>
        </w:tc>
      </w:tr>
      <w:tr w:rsidR="00E139E8" w:rsidRPr="00E139E8" w:rsidTr="00E139E8">
        <w:trPr>
          <w:trHeight w:val="109"/>
          <w:jc w:val="center"/>
        </w:trPr>
        <w:tc>
          <w:tcPr>
            <w:tcW w:w="1210" w:type="dxa"/>
            <w:vMerge/>
          </w:tcPr>
          <w:p w:rsidR="00E139E8" w:rsidRPr="00E139E8" w:rsidRDefault="00E139E8" w:rsidP="00405810">
            <w:p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39E8" w:rsidRPr="00E139E8" w:rsidTr="00E139E8">
        <w:trPr>
          <w:trHeight w:val="109"/>
          <w:jc w:val="center"/>
        </w:trPr>
        <w:tc>
          <w:tcPr>
            <w:tcW w:w="1210" w:type="dxa"/>
          </w:tcPr>
          <w:p w:rsidR="00E139E8" w:rsidRPr="00E139E8" w:rsidRDefault="00E139E8" w:rsidP="00405810">
            <w:p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0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10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10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12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15-17 </w:t>
            </w:r>
          </w:p>
        </w:tc>
      </w:tr>
      <w:tr w:rsidR="00E139E8" w:rsidRPr="00E139E8" w:rsidTr="00E139E8">
        <w:trPr>
          <w:trHeight w:val="109"/>
          <w:jc w:val="center"/>
        </w:trPr>
        <w:tc>
          <w:tcPr>
            <w:tcW w:w="1210" w:type="dxa"/>
          </w:tcPr>
          <w:p w:rsidR="00E139E8" w:rsidRPr="00E139E8" w:rsidRDefault="00E139E8" w:rsidP="00405810">
            <w:p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10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15-20 </w:t>
            </w:r>
          </w:p>
        </w:tc>
        <w:tc>
          <w:tcPr>
            <w:tcW w:w="1210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20-25 </w:t>
            </w:r>
          </w:p>
        </w:tc>
        <w:tc>
          <w:tcPr>
            <w:tcW w:w="1210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25-30 </w:t>
            </w:r>
          </w:p>
        </w:tc>
        <w:tc>
          <w:tcPr>
            <w:tcW w:w="1212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30-35 </w:t>
            </w:r>
          </w:p>
        </w:tc>
      </w:tr>
      <w:tr w:rsidR="00E139E8" w:rsidRPr="00E139E8" w:rsidTr="00E139E8">
        <w:trPr>
          <w:trHeight w:val="109"/>
          <w:jc w:val="center"/>
        </w:trPr>
        <w:tc>
          <w:tcPr>
            <w:tcW w:w="1210" w:type="dxa"/>
          </w:tcPr>
          <w:p w:rsidR="00E139E8" w:rsidRPr="00E139E8" w:rsidRDefault="00E139E8" w:rsidP="00405810">
            <w:p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10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40-45 </w:t>
            </w:r>
          </w:p>
        </w:tc>
        <w:tc>
          <w:tcPr>
            <w:tcW w:w="1210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45-50 </w:t>
            </w:r>
          </w:p>
        </w:tc>
        <w:tc>
          <w:tcPr>
            <w:tcW w:w="1210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50-55 </w:t>
            </w:r>
          </w:p>
        </w:tc>
        <w:tc>
          <w:tcPr>
            <w:tcW w:w="1212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55-60 </w:t>
            </w:r>
          </w:p>
        </w:tc>
      </w:tr>
      <w:tr w:rsidR="00E139E8" w:rsidRPr="00E139E8" w:rsidTr="00E139E8">
        <w:trPr>
          <w:trHeight w:val="109"/>
          <w:jc w:val="center"/>
        </w:trPr>
        <w:tc>
          <w:tcPr>
            <w:tcW w:w="1210" w:type="dxa"/>
          </w:tcPr>
          <w:p w:rsidR="00E139E8" w:rsidRPr="00E139E8" w:rsidRDefault="00E139E8" w:rsidP="00405810">
            <w:p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10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60-65 </w:t>
            </w:r>
          </w:p>
        </w:tc>
        <w:tc>
          <w:tcPr>
            <w:tcW w:w="1210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65-70 </w:t>
            </w:r>
          </w:p>
        </w:tc>
        <w:tc>
          <w:tcPr>
            <w:tcW w:w="1210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70-75 </w:t>
            </w:r>
          </w:p>
        </w:tc>
        <w:tc>
          <w:tcPr>
            <w:tcW w:w="1212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75-80 </w:t>
            </w:r>
          </w:p>
        </w:tc>
      </w:tr>
    </w:tbl>
    <w:p w:rsidR="00E139E8" w:rsidRPr="00E139E8" w:rsidRDefault="00E139E8" w:rsidP="00E139E8">
      <w:pPr>
        <w:pStyle w:val="Default"/>
        <w:ind w:firstLine="709"/>
        <w:jc w:val="both"/>
      </w:pP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Тексты диктантов подбираются средней трудности с расчётом на возможности их выполнения всеми обучающимися (кол-во изученных орфограмм 60 % от общего числа всех слов диктанта). Слова на неизученные правила либо не включаются, либо выносятся на доску. Предложения должны быть просты по структуре, различны по цели высказывания и состоять из 2-8 слов с включением синтаксических категорий. Для проверки выполнения грамматических разборов используются контрольные работы, в содержание которых вводится не более 2 видов грамматического разбора. Хорошо </w:t>
      </w:r>
      <w:proofErr w:type="gramStart"/>
      <w:r w:rsidRPr="00E139E8">
        <w:t>успевающим</w:t>
      </w:r>
      <w:proofErr w:type="gramEnd"/>
      <w:r w:rsidRPr="00E139E8">
        <w:t xml:space="preserve"> обучающимся предлагать дополнительное задание повышенной трудности. Тексты для изложения и сочинения увеличиваются на 15-20 слов. Учитывая, что сочинения и изложения носят обучающий характер, неудовлетворительные оценки не выставляются. </w:t>
      </w:r>
    </w:p>
    <w:p w:rsidR="00E139E8" w:rsidRPr="00E139E8" w:rsidRDefault="00E139E8" w:rsidP="00E139E8">
      <w:pPr>
        <w:pStyle w:val="Default"/>
        <w:ind w:firstLine="709"/>
        <w:jc w:val="both"/>
      </w:pP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>При выполнении грамматических заданий следует руководствоваться следующими нормами оценок.</w:t>
      </w:r>
    </w:p>
    <w:p w:rsidR="00E139E8" w:rsidRPr="00E139E8" w:rsidRDefault="00E139E8" w:rsidP="00E139E8">
      <w:pPr>
        <w:pStyle w:val="Default"/>
        <w:ind w:firstLine="709"/>
        <w:jc w:val="center"/>
        <w:rPr>
          <w:b/>
          <w:bCs/>
        </w:rPr>
      </w:pPr>
      <w:r w:rsidRPr="00E139E8">
        <w:rPr>
          <w:b/>
          <w:bCs/>
        </w:rPr>
        <w:t>Оценка за грамматические задания</w:t>
      </w:r>
    </w:p>
    <w:tbl>
      <w:tblPr>
        <w:tblW w:w="981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1962"/>
        <w:gridCol w:w="1962"/>
        <w:gridCol w:w="1962"/>
        <w:gridCol w:w="1962"/>
      </w:tblGrid>
      <w:tr w:rsidR="00E139E8" w:rsidRPr="00E139E8" w:rsidTr="00405810">
        <w:trPr>
          <w:trHeight w:val="109"/>
        </w:trPr>
        <w:tc>
          <w:tcPr>
            <w:tcW w:w="1962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</w:t>
            </w:r>
          </w:p>
        </w:tc>
        <w:tc>
          <w:tcPr>
            <w:tcW w:w="1962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«5» </w:t>
            </w:r>
          </w:p>
        </w:tc>
        <w:tc>
          <w:tcPr>
            <w:tcW w:w="1962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«4» </w:t>
            </w:r>
          </w:p>
        </w:tc>
        <w:tc>
          <w:tcPr>
            <w:tcW w:w="1962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«3» </w:t>
            </w:r>
          </w:p>
        </w:tc>
        <w:tc>
          <w:tcPr>
            <w:tcW w:w="1962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«2» </w:t>
            </w:r>
          </w:p>
        </w:tc>
      </w:tr>
      <w:tr w:rsidR="00E139E8" w:rsidRPr="00E139E8" w:rsidTr="00405810">
        <w:trPr>
          <w:trHeight w:val="2013"/>
        </w:trPr>
        <w:tc>
          <w:tcPr>
            <w:tcW w:w="1962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выполнения задания </w:t>
            </w:r>
          </w:p>
        </w:tc>
        <w:tc>
          <w:tcPr>
            <w:tcW w:w="1962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1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ставится за безошибочное выполнение всех заданий, когда </w:t>
            </w:r>
            <w:proofErr w:type="gramStart"/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proofErr w:type="gramEnd"/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обнаруживает осознанное усвоение определений, правил и умение самостоятельно применять знания при выполнении </w:t>
            </w:r>
          </w:p>
        </w:tc>
        <w:tc>
          <w:tcPr>
            <w:tcW w:w="1962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ставится, если </w:t>
            </w:r>
            <w:proofErr w:type="gramStart"/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proofErr w:type="gramEnd"/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обнаруживает осознанное усвоение правил, умеет применять свои знания в ходе разбора слов и предложений и правил не менее ¾ заданий </w:t>
            </w:r>
          </w:p>
        </w:tc>
        <w:tc>
          <w:tcPr>
            <w:tcW w:w="1962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ставится, если </w:t>
            </w:r>
            <w:proofErr w:type="gramStart"/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</w:t>
            </w:r>
            <w:proofErr w:type="gramEnd"/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обнаруживает усвоение определенной части из изученного материала, </w:t>
            </w:r>
          </w:p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работе правильно выполнил не менее ½ заданий </w:t>
            </w:r>
          </w:p>
        </w:tc>
        <w:tc>
          <w:tcPr>
            <w:tcW w:w="1962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ставится, если </w:t>
            </w:r>
            <w:proofErr w:type="gramStart"/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proofErr w:type="gramEnd"/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обнаруживает плохое знание учебного материала, не справляется с большинством грамматических заданий </w:t>
            </w:r>
          </w:p>
        </w:tc>
      </w:tr>
    </w:tbl>
    <w:p w:rsidR="00E139E8" w:rsidRPr="00E139E8" w:rsidRDefault="00E139E8" w:rsidP="00E139E8">
      <w:pPr>
        <w:pStyle w:val="Default"/>
        <w:ind w:firstLine="709"/>
        <w:jc w:val="both"/>
      </w:pPr>
    </w:p>
    <w:p w:rsidR="00E139E8" w:rsidRPr="00E139E8" w:rsidRDefault="00E139E8" w:rsidP="00E139E8">
      <w:pPr>
        <w:pStyle w:val="Default"/>
        <w:ind w:firstLine="709"/>
        <w:jc w:val="center"/>
      </w:pPr>
      <w:r w:rsidRPr="00E139E8">
        <w:rPr>
          <w:b/>
          <w:bCs/>
        </w:rPr>
        <w:t>Объем словарного диктанта:</w:t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7371"/>
      </w:tblGrid>
      <w:tr w:rsidR="00E139E8" w:rsidRPr="00E139E8" w:rsidTr="00405810">
        <w:trPr>
          <w:trHeight w:val="109"/>
        </w:trPr>
        <w:tc>
          <w:tcPr>
            <w:tcW w:w="2371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7371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слов </w:t>
            </w:r>
          </w:p>
        </w:tc>
      </w:tr>
      <w:tr w:rsidR="00E139E8" w:rsidRPr="00E139E8" w:rsidTr="00405810">
        <w:trPr>
          <w:trHeight w:val="109"/>
        </w:trPr>
        <w:tc>
          <w:tcPr>
            <w:tcW w:w="2371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371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7-8 </w:t>
            </w:r>
          </w:p>
        </w:tc>
      </w:tr>
      <w:tr w:rsidR="00E139E8" w:rsidRPr="00E139E8" w:rsidTr="00405810">
        <w:trPr>
          <w:trHeight w:val="109"/>
        </w:trPr>
        <w:tc>
          <w:tcPr>
            <w:tcW w:w="2371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371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10-12 </w:t>
            </w:r>
          </w:p>
        </w:tc>
      </w:tr>
      <w:tr w:rsidR="00E139E8" w:rsidRPr="00E139E8" w:rsidTr="00405810">
        <w:trPr>
          <w:trHeight w:val="109"/>
        </w:trPr>
        <w:tc>
          <w:tcPr>
            <w:tcW w:w="2371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371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12-15 </w:t>
            </w:r>
          </w:p>
        </w:tc>
      </w:tr>
      <w:tr w:rsidR="00E139E8" w:rsidRPr="00E139E8" w:rsidTr="00405810">
        <w:trPr>
          <w:trHeight w:val="109"/>
        </w:trPr>
        <w:tc>
          <w:tcPr>
            <w:tcW w:w="2371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371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20 </w:t>
            </w:r>
          </w:p>
        </w:tc>
      </w:tr>
    </w:tbl>
    <w:p w:rsidR="00E139E8" w:rsidRPr="00E139E8" w:rsidRDefault="00E139E8" w:rsidP="00E139E8">
      <w:pPr>
        <w:pStyle w:val="Default"/>
        <w:ind w:firstLine="709"/>
        <w:jc w:val="center"/>
      </w:pPr>
      <w:r w:rsidRPr="00E139E8">
        <w:rPr>
          <w:b/>
          <w:bCs/>
        </w:rPr>
        <w:lastRenderedPageBreak/>
        <w:t>Оценки за словарный диктант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7"/>
        <w:gridCol w:w="7357"/>
      </w:tblGrid>
      <w:tr w:rsidR="00E139E8" w:rsidRPr="00E139E8" w:rsidTr="00405810">
        <w:trPr>
          <w:trHeight w:val="109"/>
        </w:trPr>
        <w:tc>
          <w:tcPr>
            <w:tcW w:w="2527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«5» </w:t>
            </w:r>
          </w:p>
        </w:tc>
        <w:tc>
          <w:tcPr>
            <w:tcW w:w="7357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нет ошибок </w:t>
            </w:r>
          </w:p>
        </w:tc>
      </w:tr>
      <w:tr w:rsidR="00E139E8" w:rsidRPr="00E139E8" w:rsidTr="00405810">
        <w:trPr>
          <w:trHeight w:val="304"/>
        </w:trPr>
        <w:tc>
          <w:tcPr>
            <w:tcW w:w="2527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«4» </w:t>
            </w:r>
          </w:p>
        </w:tc>
        <w:tc>
          <w:tcPr>
            <w:tcW w:w="7357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1-2 ошибки или 1 исправление (1-й класс); </w:t>
            </w:r>
          </w:p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1ошибка или 1 исправление (2-4 классы) </w:t>
            </w:r>
          </w:p>
        </w:tc>
      </w:tr>
      <w:tr w:rsidR="00E139E8" w:rsidRPr="00E139E8" w:rsidTr="00405810">
        <w:trPr>
          <w:trHeight w:val="304"/>
        </w:trPr>
        <w:tc>
          <w:tcPr>
            <w:tcW w:w="2527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«3» </w:t>
            </w:r>
          </w:p>
        </w:tc>
        <w:tc>
          <w:tcPr>
            <w:tcW w:w="7357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ошибки и 1 исправление (1-й класс); </w:t>
            </w:r>
          </w:p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2ошибки и 1 исправление (2-4 классы) </w:t>
            </w:r>
          </w:p>
        </w:tc>
      </w:tr>
      <w:tr w:rsidR="00E139E8" w:rsidRPr="00E139E8" w:rsidTr="00405810">
        <w:trPr>
          <w:trHeight w:val="304"/>
        </w:trPr>
        <w:tc>
          <w:tcPr>
            <w:tcW w:w="2527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«2» </w:t>
            </w:r>
          </w:p>
        </w:tc>
        <w:tc>
          <w:tcPr>
            <w:tcW w:w="7357" w:type="dxa"/>
          </w:tcPr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ошибки (1-й класс); </w:t>
            </w:r>
          </w:p>
          <w:p w:rsidR="00E139E8" w:rsidRPr="00E139E8" w:rsidRDefault="00E139E8" w:rsidP="004058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3ошибки (2-4 классы) </w:t>
            </w:r>
          </w:p>
        </w:tc>
      </w:tr>
    </w:tbl>
    <w:p w:rsidR="00E139E8" w:rsidRPr="00E139E8" w:rsidRDefault="00E139E8" w:rsidP="00E139E8">
      <w:pPr>
        <w:pStyle w:val="Default"/>
        <w:ind w:firstLine="709"/>
        <w:jc w:val="both"/>
      </w:pPr>
    </w:p>
    <w:p w:rsidR="00E139E8" w:rsidRPr="00E139E8" w:rsidRDefault="00E139E8" w:rsidP="00E139E8">
      <w:pPr>
        <w:pStyle w:val="Default"/>
        <w:ind w:firstLine="709"/>
        <w:jc w:val="center"/>
        <w:rPr>
          <w:b/>
          <w:bCs/>
        </w:rPr>
      </w:pPr>
      <w:r w:rsidRPr="00E139E8">
        <w:rPr>
          <w:b/>
          <w:bCs/>
        </w:rPr>
        <w:t>Оценивание письменных работ обучающихся с ЗПР начальной школы</w:t>
      </w:r>
    </w:p>
    <w:p w:rsidR="00E139E8" w:rsidRPr="00E139E8" w:rsidRDefault="00E139E8" w:rsidP="00E139E8">
      <w:pPr>
        <w:pStyle w:val="Default"/>
        <w:ind w:firstLine="709"/>
        <w:jc w:val="both"/>
      </w:pP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>Выставление отметки за диктант: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«5» </w:t>
      </w:r>
      <w:r w:rsidRPr="00E139E8">
        <w:rPr>
          <w:rFonts w:ascii="Times New Roman" w:hAnsi="Times New Roman" w:cs="Times New Roman"/>
          <w:sz w:val="24"/>
          <w:szCs w:val="24"/>
        </w:rPr>
        <w:t>- нет ошибок, но допускается 1-2 исправления или 1 негрубая ошибка;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«4» </w:t>
      </w:r>
      <w:r w:rsidRPr="00E139E8">
        <w:rPr>
          <w:rFonts w:ascii="Times New Roman" w:hAnsi="Times New Roman" w:cs="Times New Roman"/>
          <w:sz w:val="24"/>
          <w:szCs w:val="24"/>
        </w:rPr>
        <w:t xml:space="preserve">- 1-2 орфографические ошибки, 2 пунктуационные (1 </w:t>
      </w:r>
      <w:proofErr w:type="gramStart"/>
      <w:r w:rsidRPr="00E139E8">
        <w:rPr>
          <w:rFonts w:ascii="Times New Roman" w:hAnsi="Times New Roman" w:cs="Times New Roman"/>
          <w:sz w:val="24"/>
          <w:szCs w:val="24"/>
        </w:rPr>
        <w:t>орфографическая</w:t>
      </w:r>
      <w:proofErr w:type="gramEnd"/>
      <w:r w:rsidRPr="00E139E8">
        <w:rPr>
          <w:rFonts w:ascii="Times New Roman" w:hAnsi="Times New Roman" w:cs="Times New Roman"/>
          <w:sz w:val="24"/>
          <w:szCs w:val="24"/>
        </w:rPr>
        <w:t xml:space="preserve"> и 3 пунктуационные) и 1-2 исправления;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«3» </w:t>
      </w:r>
      <w:r w:rsidRPr="00E139E8">
        <w:rPr>
          <w:rFonts w:ascii="Times New Roman" w:hAnsi="Times New Roman" w:cs="Times New Roman"/>
          <w:sz w:val="24"/>
          <w:szCs w:val="24"/>
        </w:rPr>
        <w:t>- 3-5 орфографические ошибки, 3 пунктуационных и 1-2 исправления;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«2» </w:t>
      </w:r>
      <w:r w:rsidRPr="00E139E8">
        <w:rPr>
          <w:rFonts w:ascii="Times New Roman" w:hAnsi="Times New Roman" w:cs="Times New Roman"/>
          <w:sz w:val="24"/>
          <w:szCs w:val="24"/>
        </w:rPr>
        <w:t>- 6 и более орфографические ошибок.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>Выставление отметки за грамматическое задание: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«5» </w:t>
      </w:r>
      <w:r w:rsidRPr="00E139E8">
        <w:rPr>
          <w:rFonts w:ascii="Times New Roman" w:hAnsi="Times New Roman" w:cs="Times New Roman"/>
          <w:sz w:val="24"/>
          <w:szCs w:val="24"/>
        </w:rPr>
        <w:t>- нет ошибок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«4» </w:t>
      </w:r>
      <w:r w:rsidRPr="00E139E8">
        <w:rPr>
          <w:rFonts w:ascii="Times New Roman" w:hAnsi="Times New Roman" w:cs="Times New Roman"/>
          <w:sz w:val="24"/>
          <w:szCs w:val="24"/>
        </w:rPr>
        <w:t>- правильно выполнено ¾ заданий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«3» </w:t>
      </w:r>
      <w:r w:rsidRPr="00E139E8">
        <w:rPr>
          <w:rFonts w:ascii="Times New Roman" w:hAnsi="Times New Roman" w:cs="Times New Roman"/>
          <w:sz w:val="24"/>
          <w:szCs w:val="24"/>
        </w:rPr>
        <w:t>- правильно выполнено не менее ½ заданий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«2» </w:t>
      </w:r>
      <w:r w:rsidRPr="00E139E8">
        <w:rPr>
          <w:rFonts w:ascii="Times New Roman" w:hAnsi="Times New Roman" w:cs="Times New Roman"/>
          <w:sz w:val="24"/>
          <w:szCs w:val="24"/>
        </w:rPr>
        <w:t>- правильно выполнено менее ½ заданий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>Выставление отметки за словарный диктант: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«5» </w:t>
      </w:r>
      <w:r w:rsidRPr="00E139E8">
        <w:rPr>
          <w:rFonts w:ascii="Times New Roman" w:hAnsi="Times New Roman" w:cs="Times New Roman"/>
          <w:sz w:val="24"/>
          <w:szCs w:val="24"/>
        </w:rPr>
        <w:t>- нет ошибок (одно исправление)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«4» </w:t>
      </w:r>
      <w:r w:rsidRPr="00E139E8">
        <w:rPr>
          <w:rFonts w:ascii="Times New Roman" w:hAnsi="Times New Roman" w:cs="Times New Roman"/>
          <w:sz w:val="24"/>
          <w:szCs w:val="24"/>
        </w:rPr>
        <w:t>- 1-2 ошибки (одно исправление)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«3» </w:t>
      </w:r>
      <w:r w:rsidRPr="00E139E8">
        <w:rPr>
          <w:rFonts w:ascii="Times New Roman" w:hAnsi="Times New Roman" w:cs="Times New Roman"/>
          <w:sz w:val="24"/>
          <w:szCs w:val="24"/>
        </w:rPr>
        <w:t>- 3-5 ошибок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«2» </w:t>
      </w:r>
      <w:r w:rsidRPr="00E139E8">
        <w:rPr>
          <w:rFonts w:ascii="Times New Roman" w:hAnsi="Times New Roman" w:cs="Times New Roman"/>
          <w:sz w:val="24"/>
          <w:szCs w:val="24"/>
        </w:rPr>
        <w:t>- 5 и более ошибок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>Выставление отметки за контрольное списывание: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«5» </w:t>
      </w:r>
      <w:r w:rsidRPr="00E139E8">
        <w:rPr>
          <w:rFonts w:ascii="Times New Roman" w:hAnsi="Times New Roman" w:cs="Times New Roman"/>
          <w:sz w:val="24"/>
          <w:szCs w:val="24"/>
        </w:rPr>
        <w:t>- безукоризненно выполненная работа, в которой нет исправлений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«4» </w:t>
      </w:r>
      <w:r w:rsidRPr="00E139E8">
        <w:rPr>
          <w:rFonts w:ascii="Times New Roman" w:hAnsi="Times New Roman" w:cs="Times New Roman"/>
          <w:sz w:val="24"/>
          <w:szCs w:val="24"/>
        </w:rPr>
        <w:t>- 1 ошибка и 1-2 исправления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«3» </w:t>
      </w:r>
      <w:r w:rsidRPr="00E139E8">
        <w:rPr>
          <w:rFonts w:ascii="Times New Roman" w:hAnsi="Times New Roman" w:cs="Times New Roman"/>
          <w:sz w:val="24"/>
          <w:szCs w:val="24"/>
        </w:rPr>
        <w:t>- 2-3 ошибки и 1-2 исправления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 xml:space="preserve">«2» </w:t>
      </w:r>
      <w:r w:rsidRPr="00E139E8">
        <w:rPr>
          <w:rFonts w:ascii="Times New Roman" w:hAnsi="Times New Roman" w:cs="Times New Roman"/>
          <w:sz w:val="24"/>
          <w:szCs w:val="24"/>
        </w:rPr>
        <w:t>- 5 и более ошибок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Изложение.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sz w:val="24"/>
          <w:szCs w:val="24"/>
        </w:rPr>
        <w:t>Оценивается одной отметкой.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>«5»</w:t>
      </w:r>
      <w:r w:rsidRPr="00E139E8">
        <w:rPr>
          <w:rFonts w:ascii="Times New Roman" w:hAnsi="Times New Roman" w:cs="Times New Roman"/>
          <w:sz w:val="24"/>
          <w:szCs w:val="24"/>
        </w:rPr>
        <w:t xml:space="preserve"> - правильно и последовательно воспроизведен авторский текст, нет речевых и орфографических ошибок, допущено 1-2 исправления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>«4»</w:t>
      </w:r>
      <w:r w:rsidRPr="00E139E8">
        <w:rPr>
          <w:rFonts w:ascii="Times New Roman" w:hAnsi="Times New Roman" w:cs="Times New Roman"/>
          <w:sz w:val="24"/>
          <w:szCs w:val="24"/>
        </w:rPr>
        <w:t xml:space="preserve"> - незначительно нарушена последовательность изложения   мыслей,   имеются  единичные  (1-2) фактические и речевые неточности, 1-2 орфографические ошибки, 1-2 исправления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>«3»</w:t>
      </w:r>
      <w:r w:rsidRPr="00E139E8">
        <w:rPr>
          <w:rFonts w:ascii="Times New Roman" w:hAnsi="Times New Roman" w:cs="Times New Roman"/>
          <w:sz w:val="24"/>
          <w:szCs w:val="24"/>
        </w:rPr>
        <w:t xml:space="preserve"> - имеются некоторые отступления от авторского текста, допущены отдельные нарушения в последовательности изложения мыслей, в построении двух-трех предложений, беден словарь, 3-6 орфографических ошибки и 1-2 исправления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t>«2»</w:t>
      </w:r>
      <w:r w:rsidRPr="00E139E8">
        <w:rPr>
          <w:rFonts w:ascii="Times New Roman" w:hAnsi="Times New Roman" w:cs="Times New Roman"/>
          <w:sz w:val="24"/>
          <w:szCs w:val="24"/>
        </w:rPr>
        <w:t xml:space="preserve"> -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  частями,    отдельными    предложениями, крайне однообразен словарь, 7-8 орфографических ошибок, 3-5 исправлений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9E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Примечание:</w:t>
      </w:r>
    </w:p>
    <w:p w:rsidR="00E139E8" w:rsidRPr="00E139E8" w:rsidRDefault="00E139E8" w:rsidP="00E1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8">
        <w:rPr>
          <w:rFonts w:ascii="Times New Roman" w:hAnsi="Times New Roman" w:cs="Times New Roman"/>
          <w:sz w:val="24"/>
          <w:szCs w:val="24"/>
        </w:rPr>
        <w:t>Учитывая, что эти виды работ в начальной школе носят обучающий характер, неудовлетворительные оценки выставляются только за «контрольные» изложения.</w:t>
      </w:r>
    </w:p>
    <w:p w:rsidR="00E139E8" w:rsidRPr="00E139E8" w:rsidRDefault="00E139E8" w:rsidP="00E139E8">
      <w:pPr>
        <w:pStyle w:val="Default"/>
        <w:ind w:firstLine="709"/>
        <w:jc w:val="both"/>
        <w:rPr>
          <w:b/>
          <w:bCs/>
        </w:rPr>
      </w:pP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rPr>
          <w:b/>
          <w:bCs/>
        </w:rPr>
        <w:t xml:space="preserve">Классификация ошибок: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rPr>
          <w:b/>
          <w:bCs/>
        </w:rPr>
        <w:t xml:space="preserve">Ошибкой в диктанте </w:t>
      </w:r>
      <w:r w:rsidRPr="00E139E8">
        <w:t xml:space="preserve">следует считать: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-нарушение правил орфографии при написании слов;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>-пропуск и искажение бу</w:t>
      </w:r>
      <w:proofErr w:type="gramStart"/>
      <w:r w:rsidRPr="00E139E8">
        <w:t>кв в сл</w:t>
      </w:r>
      <w:proofErr w:type="gramEnd"/>
      <w:r w:rsidRPr="00E139E8">
        <w:t xml:space="preserve">овах;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-замену слов; </w:t>
      </w:r>
    </w:p>
    <w:p w:rsidR="00E139E8" w:rsidRPr="00E139E8" w:rsidRDefault="00E139E8" w:rsidP="00E139E8">
      <w:pPr>
        <w:pStyle w:val="Default"/>
        <w:ind w:left="360"/>
        <w:jc w:val="both"/>
      </w:pPr>
      <w:r w:rsidRPr="00E139E8">
        <w:t xml:space="preserve">-отсутствие знаков препинания в пределах программы данного класса; </w:t>
      </w:r>
    </w:p>
    <w:p w:rsidR="00E139E8" w:rsidRPr="00E139E8" w:rsidRDefault="00E139E8" w:rsidP="00E139E8">
      <w:pPr>
        <w:pStyle w:val="Default"/>
        <w:ind w:left="360"/>
        <w:jc w:val="both"/>
      </w:pPr>
      <w:r w:rsidRPr="00E139E8">
        <w:t xml:space="preserve">-неправильное написание слов, которые не проверяют правилом (списки таких слов даны в программе каждого класса).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rPr>
          <w:b/>
          <w:bCs/>
        </w:rPr>
        <w:t xml:space="preserve">За ошибку в диктанте не считаются: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- ошибки </w:t>
      </w:r>
      <w:proofErr w:type="gramStart"/>
      <w:r w:rsidRPr="00E139E8">
        <w:t>на те</w:t>
      </w:r>
      <w:proofErr w:type="gramEnd"/>
      <w:r w:rsidRPr="00E139E8">
        <w:t xml:space="preserve"> разделы, орфографии и пунктуации, которые ни в данном классе, ни в предшествующих классах не изучались (такие орфограммы учителю следует оговорить с учащимися перед письменной работой, выписать трудное для них по написанию слово на доске);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-единичный пропуск точки в конце предложения, если первое слово следующего предложения написано с заглавной буквы;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>-логопедические ошибки (Приложение):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-единичный случай замены одного слова без искажения смысла.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rPr>
          <w:b/>
          <w:bCs/>
        </w:rPr>
        <w:t xml:space="preserve">За одну ошибку в диктанте считаются: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- два исправления;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- две пунктуационные ошибки;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>-повторение ошибок в одном и том же слове (например, в слове «ножи» дважды написано в конце «ы»).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Если же подобная ошибка встречается в другом слове, она считается за ошибку;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-при выставлении оценки все однотипные ошибки приравниваются к одной орфографической ошибке.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rPr>
          <w:b/>
          <w:bCs/>
        </w:rPr>
        <w:t xml:space="preserve">Негрубыми ошибками считается: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-повторение одной и той же буквы в слове;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-недописанное слово;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-перенос слова, одна часть которого написана на одной строке, а вторая опущена;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-дважды записанное одно и то же слово в предложении;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-3 негрубые ошибки = 1 ошибке.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rPr>
          <w:b/>
          <w:bCs/>
        </w:rPr>
        <w:t xml:space="preserve">Однотипные ошибки: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-первые три однотипные ошибки = 1 ошибке, но каждая следующая подобная считается за отдельную ошибку;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-при 5 поправках оценка снижается на 1 балл. </w:t>
      </w:r>
    </w:p>
    <w:p w:rsidR="00E139E8" w:rsidRPr="00E139E8" w:rsidRDefault="00E139E8" w:rsidP="00E139E8">
      <w:pPr>
        <w:pStyle w:val="Default"/>
        <w:ind w:firstLine="709"/>
        <w:jc w:val="both"/>
        <w:rPr>
          <w:b/>
          <w:bCs/>
        </w:rPr>
      </w:pP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rPr>
          <w:b/>
          <w:bCs/>
        </w:rPr>
        <w:t>Перечень специфических (</w:t>
      </w:r>
      <w:proofErr w:type="spellStart"/>
      <w:r w:rsidRPr="00E139E8">
        <w:rPr>
          <w:b/>
          <w:bCs/>
        </w:rPr>
        <w:t>дисграфических</w:t>
      </w:r>
      <w:proofErr w:type="spellEnd"/>
      <w:r w:rsidRPr="00E139E8">
        <w:rPr>
          <w:b/>
          <w:bCs/>
        </w:rPr>
        <w:t xml:space="preserve">) ошибок учащихся с указанием вида речевого нарушения: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1. Ошибки, обусловленные </w:t>
      </w:r>
      <w:proofErr w:type="spellStart"/>
      <w:r w:rsidRPr="00E139E8">
        <w:t>несформированностью</w:t>
      </w:r>
      <w:proofErr w:type="spellEnd"/>
      <w:r w:rsidRPr="00E139E8">
        <w:t xml:space="preserve"> фонематических процессов, навыков звукового анализа и синтеза: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>• пропуск букв и слогов – «</w:t>
      </w:r>
      <w:proofErr w:type="spellStart"/>
      <w:r w:rsidRPr="00E139E8">
        <w:t>прощла</w:t>
      </w:r>
      <w:proofErr w:type="spellEnd"/>
      <w:r w:rsidRPr="00E139E8">
        <w:t>» (прощала), «</w:t>
      </w:r>
      <w:proofErr w:type="spellStart"/>
      <w:r w:rsidRPr="00E139E8">
        <w:t>жадые</w:t>
      </w:r>
      <w:proofErr w:type="spellEnd"/>
      <w:r w:rsidRPr="00E139E8">
        <w:t>» (жадные), «</w:t>
      </w:r>
      <w:proofErr w:type="spellStart"/>
      <w:r w:rsidRPr="00E139E8">
        <w:t>ишка</w:t>
      </w:r>
      <w:proofErr w:type="spellEnd"/>
      <w:r w:rsidRPr="00E139E8">
        <w:t xml:space="preserve">» (игрушка);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>• перестановка букв и слогов – «</w:t>
      </w:r>
      <w:proofErr w:type="spellStart"/>
      <w:r w:rsidRPr="00E139E8">
        <w:t>онко</w:t>
      </w:r>
      <w:proofErr w:type="spellEnd"/>
      <w:r w:rsidRPr="00E139E8">
        <w:t>» (окно), «</w:t>
      </w:r>
      <w:proofErr w:type="spellStart"/>
      <w:r w:rsidRPr="00E139E8">
        <w:t>звял</w:t>
      </w:r>
      <w:proofErr w:type="spellEnd"/>
      <w:r w:rsidRPr="00E139E8">
        <w:t>» (взял), «переписал» (переписал), «</w:t>
      </w:r>
      <w:proofErr w:type="spellStart"/>
      <w:r w:rsidRPr="00E139E8">
        <w:t>натуспила</w:t>
      </w:r>
      <w:proofErr w:type="spellEnd"/>
      <w:r w:rsidRPr="00E139E8">
        <w:t xml:space="preserve">» (наступила);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• </w:t>
      </w:r>
      <w:proofErr w:type="spellStart"/>
      <w:r w:rsidRPr="00E139E8">
        <w:t>недописывание</w:t>
      </w:r>
      <w:proofErr w:type="spellEnd"/>
      <w:r w:rsidRPr="00E139E8">
        <w:t xml:space="preserve"> букв и слогов – «дела» (делала), «лопат» (лопата), «</w:t>
      </w:r>
      <w:proofErr w:type="spellStart"/>
      <w:r w:rsidRPr="00E139E8">
        <w:t>набухл</w:t>
      </w:r>
      <w:proofErr w:type="spellEnd"/>
      <w:r w:rsidRPr="00E139E8">
        <w:t xml:space="preserve">» (набухли);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>• наращивание слова лишними буквами и слогами – «</w:t>
      </w:r>
      <w:proofErr w:type="spellStart"/>
      <w:r w:rsidRPr="00E139E8">
        <w:t>тарава</w:t>
      </w:r>
      <w:proofErr w:type="spellEnd"/>
      <w:r w:rsidRPr="00E139E8">
        <w:t>» (трава), «</w:t>
      </w:r>
      <w:proofErr w:type="spellStart"/>
      <w:r w:rsidRPr="00E139E8">
        <w:t>катораые</w:t>
      </w:r>
      <w:proofErr w:type="spellEnd"/>
      <w:r w:rsidRPr="00E139E8">
        <w:t>» (которые), «</w:t>
      </w:r>
      <w:proofErr w:type="spellStart"/>
      <w:r w:rsidRPr="00E139E8">
        <w:t>бабабушка</w:t>
      </w:r>
      <w:proofErr w:type="spellEnd"/>
      <w:r w:rsidRPr="00E139E8">
        <w:t>» (бабушка), «</w:t>
      </w:r>
      <w:proofErr w:type="spellStart"/>
      <w:r w:rsidRPr="00E139E8">
        <w:t>клюкиква</w:t>
      </w:r>
      <w:proofErr w:type="spellEnd"/>
      <w:r w:rsidRPr="00E139E8">
        <w:t xml:space="preserve">» (клюква);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lastRenderedPageBreak/>
        <w:t>• искажение слова – «</w:t>
      </w:r>
      <w:proofErr w:type="spellStart"/>
      <w:r w:rsidRPr="00E139E8">
        <w:t>наотух</w:t>
      </w:r>
      <w:proofErr w:type="spellEnd"/>
      <w:r w:rsidRPr="00E139E8">
        <w:t>» (на охоту), «</w:t>
      </w:r>
      <w:proofErr w:type="spellStart"/>
      <w:r w:rsidRPr="00E139E8">
        <w:t>хабаб</w:t>
      </w:r>
      <w:proofErr w:type="spellEnd"/>
      <w:r w:rsidRPr="00E139E8">
        <w:t>» (</w:t>
      </w:r>
      <w:proofErr w:type="gramStart"/>
      <w:r w:rsidRPr="00E139E8">
        <w:t>храбрый</w:t>
      </w:r>
      <w:proofErr w:type="gramEnd"/>
      <w:r w:rsidRPr="00E139E8">
        <w:t xml:space="preserve">), «щуки» (щеки), «спеки» (с пенька);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>• слитное написание слов и их произвольное деление – «</w:t>
      </w:r>
      <w:proofErr w:type="spellStart"/>
      <w:r w:rsidRPr="00E139E8">
        <w:t>насто</w:t>
      </w:r>
      <w:proofErr w:type="spellEnd"/>
      <w:r w:rsidRPr="00E139E8">
        <w:t>» (на сто), «</w:t>
      </w:r>
      <w:proofErr w:type="spellStart"/>
      <w:r w:rsidRPr="00E139E8">
        <w:t>виситнастне</w:t>
      </w:r>
      <w:proofErr w:type="spellEnd"/>
      <w:r w:rsidRPr="00E139E8">
        <w:t xml:space="preserve">» (висит на стене);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>• неумение определить границы предложения в тексте, слитное написание предложений – «Мой отец шофёр. Работа шофёра трудная шофёру надо хорошо</w:t>
      </w:r>
      <w:proofErr w:type="gramStart"/>
      <w:r w:rsidRPr="00E139E8">
        <w:t>.</w:t>
      </w:r>
      <w:proofErr w:type="gramEnd"/>
      <w:r w:rsidRPr="00E139E8">
        <w:t xml:space="preserve"> </w:t>
      </w:r>
      <w:proofErr w:type="gramStart"/>
      <w:r w:rsidRPr="00E139E8">
        <w:t>з</w:t>
      </w:r>
      <w:proofErr w:type="gramEnd"/>
      <w:r w:rsidRPr="00E139E8">
        <w:t xml:space="preserve">нать машину после школы я тоже. Буду шофёром»;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>• замена одной буквы на другую – «</w:t>
      </w:r>
      <w:proofErr w:type="spellStart"/>
      <w:r w:rsidRPr="00E139E8">
        <w:t>трюх</w:t>
      </w:r>
      <w:proofErr w:type="spellEnd"/>
      <w:r w:rsidRPr="00E139E8">
        <w:t xml:space="preserve">» (трёх), «у </w:t>
      </w:r>
      <w:proofErr w:type="spellStart"/>
      <w:r w:rsidRPr="00E139E8">
        <w:t>глеста</w:t>
      </w:r>
      <w:proofErr w:type="spellEnd"/>
      <w:r w:rsidRPr="00E139E8">
        <w:t>» (у клеста), «</w:t>
      </w:r>
      <w:proofErr w:type="spellStart"/>
      <w:r w:rsidRPr="00E139E8">
        <w:t>тельпан</w:t>
      </w:r>
      <w:proofErr w:type="spellEnd"/>
      <w:r w:rsidRPr="00E139E8">
        <w:t>» (тюльпан), «</w:t>
      </w:r>
      <w:proofErr w:type="spellStart"/>
      <w:r w:rsidRPr="00E139E8">
        <w:t>шапаги</w:t>
      </w:r>
      <w:proofErr w:type="spellEnd"/>
      <w:r w:rsidRPr="00E139E8">
        <w:t>» (сапоги), «</w:t>
      </w:r>
      <w:proofErr w:type="spellStart"/>
      <w:r w:rsidRPr="00E139E8">
        <w:t>чветы</w:t>
      </w:r>
      <w:proofErr w:type="spellEnd"/>
      <w:r w:rsidRPr="00E139E8">
        <w:t xml:space="preserve">» (цветы);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>• нарушение смягчения согласных – «</w:t>
      </w:r>
      <w:proofErr w:type="spellStart"/>
      <w:r w:rsidRPr="00E139E8">
        <w:t>васелки</w:t>
      </w:r>
      <w:proofErr w:type="spellEnd"/>
      <w:r w:rsidRPr="00E139E8">
        <w:t>» (васильки), «</w:t>
      </w:r>
      <w:proofErr w:type="spellStart"/>
      <w:r w:rsidRPr="00E139E8">
        <w:t>смали</w:t>
      </w:r>
      <w:proofErr w:type="spellEnd"/>
      <w:r w:rsidRPr="00E139E8">
        <w:t>» (смяли), «кон» (конь), «</w:t>
      </w:r>
      <w:proofErr w:type="spellStart"/>
      <w:r w:rsidRPr="00E139E8">
        <w:t>лублу</w:t>
      </w:r>
      <w:proofErr w:type="spellEnd"/>
      <w:r w:rsidRPr="00E139E8">
        <w:t xml:space="preserve">» (люблю).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2. Ошибки, обусловленные </w:t>
      </w:r>
      <w:proofErr w:type="spellStart"/>
      <w:r w:rsidRPr="00E139E8">
        <w:t>несформированностью</w:t>
      </w:r>
      <w:proofErr w:type="spellEnd"/>
      <w:r w:rsidRPr="00E139E8">
        <w:t xml:space="preserve"> кинетической и динамической стороны двигательного акта: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• смешения букв по кинетическому сходству – </w:t>
      </w:r>
      <w:proofErr w:type="gramStart"/>
      <w:r w:rsidRPr="00E139E8">
        <w:t>о-а</w:t>
      </w:r>
      <w:proofErr w:type="gramEnd"/>
      <w:r w:rsidRPr="00E139E8">
        <w:t xml:space="preserve"> «</w:t>
      </w:r>
      <w:proofErr w:type="spellStart"/>
      <w:r w:rsidRPr="00E139E8">
        <w:t>бонт</w:t>
      </w:r>
      <w:proofErr w:type="spellEnd"/>
      <w:r w:rsidRPr="00E139E8">
        <w:t>» (бант), б-д «</w:t>
      </w:r>
      <w:proofErr w:type="spellStart"/>
      <w:r w:rsidRPr="00E139E8">
        <w:t>убача</w:t>
      </w:r>
      <w:proofErr w:type="spellEnd"/>
      <w:r w:rsidRPr="00E139E8">
        <w:t>» (удача), и-у «</w:t>
      </w:r>
      <w:proofErr w:type="spellStart"/>
      <w:r w:rsidRPr="00E139E8">
        <w:t>прурода</w:t>
      </w:r>
      <w:proofErr w:type="spellEnd"/>
      <w:r w:rsidRPr="00E139E8">
        <w:t xml:space="preserve">» (природа), </w:t>
      </w:r>
    </w:p>
    <w:p w:rsidR="00E139E8" w:rsidRPr="00E139E8" w:rsidRDefault="00E139E8" w:rsidP="00E139E8">
      <w:pPr>
        <w:pStyle w:val="Default"/>
        <w:ind w:firstLine="709"/>
        <w:jc w:val="both"/>
      </w:pPr>
      <w:proofErr w:type="gramStart"/>
      <w:r w:rsidRPr="00E139E8">
        <w:t>п-т</w:t>
      </w:r>
      <w:proofErr w:type="gramEnd"/>
      <w:r w:rsidRPr="00E139E8">
        <w:t xml:space="preserve"> «</w:t>
      </w:r>
      <w:proofErr w:type="spellStart"/>
      <w:r w:rsidRPr="00E139E8">
        <w:t>спанция</w:t>
      </w:r>
      <w:proofErr w:type="spellEnd"/>
      <w:r w:rsidRPr="00E139E8">
        <w:t>» (станция), х-ж «</w:t>
      </w:r>
      <w:proofErr w:type="spellStart"/>
      <w:r w:rsidRPr="00E139E8">
        <w:t>дорохки</w:t>
      </w:r>
      <w:proofErr w:type="spellEnd"/>
      <w:r w:rsidRPr="00E139E8">
        <w:t>» (дорожки), л-я «</w:t>
      </w:r>
      <w:proofErr w:type="spellStart"/>
      <w:r w:rsidRPr="00E139E8">
        <w:t>кяюч</w:t>
      </w:r>
      <w:proofErr w:type="spellEnd"/>
      <w:r w:rsidRPr="00E139E8">
        <w:t>» (ключ), л-м «</w:t>
      </w:r>
      <w:proofErr w:type="spellStart"/>
      <w:r w:rsidRPr="00E139E8">
        <w:t>полидор</w:t>
      </w:r>
      <w:proofErr w:type="spellEnd"/>
      <w:r w:rsidRPr="00E139E8">
        <w:t>» (помидор), и-ш «</w:t>
      </w:r>
      <w:proofErr w:type="spellStart"/>
      <w:r w:rsidRPr="00E139E8">
        <w:t>лягуика</w:t>
      </w:r>
      <w:proofErr w:type="spellEnd"/>
      <w:r w:rsidRPr="00E139E8">
        <w:t xml:space="preserve">» (лягушка).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3. Ошибки, обусловленные </w:t>
      </w:r>
      <w:proofErr w:type="spellStart"/>
      <w:r w:rsidRPr="00E139E8">
        <w:t>несформированностью</w:t>
      </w:r>
      <w:proofErr w:type="spellEnd"/>
      <w:r w:rsidRPr="00E139E8">
        <w:t xml:space="preserve"> лексико-грамматической стороны речи: 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 xml:space="preserve">• </w:t>
      </w:r>
      <w:proofErr w:type="spellStart"/>
      <w:r w:rsidRPr="00E139E8">
        <w:t>аграмматизмы</w:t>
      </w:r>
      <w:proofErr w:type="spellEnd"/>
      <w:r w:rsidRPr="00E139E8">
        <w:t xml:space="preserve"> – «Саша и Леня </w:t>
      </w:r>
      <w:proofErr w:type="spellStart"/>
      <w:r w:rsidRPr="00E139E8">
        <w:t>собираит</w:t>
      </w:r>
      <w:proofErr w:type="spellEnd"/>
      <w:r w:rsidRPr="00E139E8">
        <w:t xml:space="preserve"> цветы». </w:t>
      </w:r>
      <w:proofErr w:type="gramStart"/>
      <w:r w:rsidRPr="00E139E8">
        <w:t>«Дети сидели на большими стулья».</w:t>
      </w:r>
      <w:proofErr w:type="gramEnd"/>
      <w:r w:rsidRPr="00E139E8">
        <w:t xml:space="preserve"> «Пять желтеньки </w:t>
      </w:r>
      <w:proofErr w:type="spellStart"/>
      <w:r w:rsidRPr="00E139E8">
        <w:t>спиленачки</w:t>
      </w:r>
      <w:proofErr w:type="spellEnd"/>
      <w:r w:rsidRPr="00E139E8">
        <w:t>»</w:t>
      </w:r>
      <w:proofErr w:type="gramStart"/>
      <w:r w:rsidRPr="00E139E8">
        <w:t xml:space="preserve"> )</w:t>
      </w:r>
      <w:proofErr w:type="gramEnd"/>
      <w:r w:rsidRPr="00E139E8">
        <w:t xml:space="preserve"> пять желтеньких цыплят);</w:t>
      </w:r>
    </w:p>
    <w:p w:rsidR="00E139E8" w:rsidRPr="00E139E8" w:rsidRDefault="00E139E8" w:rsidP="00E139E8">
      <w:pPr>
        <w:pStyle w:val="Default"/>
        <w:ind w:firstLine="709"/>
        <w:jc w:val="both"/>
      </w:pPr>
      <w:r w:rsidRPr="00E139E8">
        <w:t>• слитное написание предлогов и раздельное написание приставок – «</w:t>
      </w:r>
      <w:proofErr w:type="spellStart"/>
      <w:r w:rsidRPr="00E139E8">
        <w:t>вкармане</w:t>
      </w:r>
      <w:proofErr w:type="spellEnd"/>
      <w:r w:rsidRPr="00E139E8">
        <w:t xml:space="preserve">», «при летели», «в </w:t>
      </w:r>
      <w:proofErr w:type="spellStart"/>
      <w:r w:rsidRPr="00E139E8">
        <w:t>зяля</w:t>
      </w:r>
      <w:proofErr w:type="spellEnd"/>
      <w:r w:rsidRPr="00E139E8">
        <w:t>», «</w:t>
      </w:r>
      <w:proofErr w:type="gramStart"/>
      <w:r w:rsidRPr="00E139E8">
        <w:t xml:space="preserve">у </w:t>
      </w:r>
      <w:proofErr w:type="spellStart"/>
      <w:r w:rsidRPr="00E139E8">
        <w:t>читель</w:t>
      </w:r>
      <w:proofErr w:type="spellEnd"/>
      <w:proofErr w:type="gramEnd"/>
      <w:r w:rsidRPr="00E139E8">
        <w:t xml:space="preserve">». </w:t>
      </w:r>
    </w:p>
    <w:p w:rsidR="00E139E8" w:rsidRDefault="00E139E8" w:rsidP="00E139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139E8" w:rsidSect="00C70758">
      <w:footerReference w:type="default" r:id="rId9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66" w:rsidRDefault="00F94266" w:rsidP="007255F2">
      <w:pPr>
        <w:spacing w:after="0" w:line="240" w:lineRule="auto"/>
      </w:pPr>
      <w:r>
        <w:separator/>
      </w:r>
    </w:p>
  </w:endnote>
  <w:endnote w:type="continuationSeparator" w:id="0">
    <w:p w:rsidR="00F94266" w:rsidRDefault="00F94266" w:rsidP="0072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42871"/>
      <w:docPartObj>
        <w:docPartGallery w:val="Page Numbers (Bottom of Page)"/>
        <w:docPartUnique/>
      </w:docPartObj>
    </w:sdtPr>
    <w:sdtEndPr/>
    <w:sdtContent>
      <w:p w:rsidR="00585DE4" w:rsidRDefault="00585DE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AD3">
          <w:rPr>
            <w:noProof/>
          </w:rPr>
          <w:t>9</w:t>
        </w:r>
        <w:r>
          <w:fldChar w:fldCharType="end"/>
        </w:r>
      </w:p>
    </w:sdtContent>
  </w:sdt>
  <w:p w:rsidR="00585DE4" w:rsidRDefault="00585DE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66" w:rsidRDefault="00F94266" w:rsidP="007255F2">
      <w:pPr>
        <w:spacing w:after="0" w:line="240" w:lineRule="auto"/>
      </w:pPr>
      <w:r>
        <w:separator/>
      </w:r>
    </w:p>
  </w:footnote>
  <w:footnote w:type="continuationSeparator" w:id="0">
    <w:p w:rsidR="00F94266" w:rsidRDefault="00F94266" w:rsidP="00725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65E083A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0255374E"/>
    <w:multiLevelType w:val="hybridMultilevel"/>
    <w:tmpl w:val="D09EDE02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5214EB"/>
    <w:multiLevelType w:val="hybridMultilevel"/>
    <w:tmpl w:val="57E43ED2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9B7C86"/>
    <w:multiLevelType w:val="hybridMultilevel"/>
    <w:tmpl w:val="4454A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0A738E"/>
    <w:multiLevelType w:val="hybridMultilevel"/>
    <w:tmpl w:val="D11E0F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08A3D2C"/>
    <w:multiLevelType w:val="hybridMultilevel"/>
    <w:tmpl w:val="05ECA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490F72"/>
    <w:multiLevelType w:val="hybridMultilevel"/>
    <w:tmpl w:val="338027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7A29F9"/>
    <w:multiLevelType w:val="multilevel"/>
    <w:tmpl w:val="BCD27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9">
    <w:nsid w:val="19EB7FB5"/>
    <w:multiLevelType w:val="hybridMultilevel"/>
    <w:tmpl w:val="9A6A3942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D92F32"/>
    <w:multiLevelType w:val="hybridMultilevel"/>
    <w:tmpl w:val="42BCA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D34EC"/>
    <w:multiLevelType w:val="hybridMultilevel"/>
    <w:tmpl w:val="EC3C825E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F24E97"/>
    <w:multiLevelType w:val="hybridMultilevel"/>
    <w:tmpl w:val="05780C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470144"/>
    <w:multiLevelType w:val="hybridMultilevel"/>
    <w:tmpl w:val="CB1C8FA8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406304"/>
    <w:multiLevelType w:val="hybridMultilevel"/>
    <w:tmpl w:val="934C345C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>
    <w:nsid w:val="259D2CE4"/>
    <w:multiLevelType w:val="hybridMultilevel"/>
    <w:tmpl w:val="C1E85D8E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024C5B"/>
    <w:multiLevelType w:val="hybridMultilevel"/>
    <w:tmpl w:val="0F627A00"/>
    <w:lvl w:ilvl="0" w:tplc="C6425820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12A7B"/>
    <w:multiLevelType w:val="multilevel"/>
    <w:tmpl w:val="FAF66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35A943BC"/>
    <w:multiLevelType w:val="hybridMultilevel"/>
    <w:tmpl w:val="8CD2FCBE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0852A8"/>
    <w:multiLevelType w:val="hybridMultilevel"/>
    <w:tmpl w:val="8A2C6370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931ED1"/>
    <w:multiLevelType w:val="multilevel"/>
    <w:tmpl w:val="C5F6E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3FA25F4A"/>
    <w:multiLevelType w:val="hybridMultilevel"/>
    <w:tmpl w:val="30AA6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3A06E7"/>
    <w:multiLevelType w:val="hybridMultilevel"/>
    <w:tmpl w:val="440A81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995699"/>
    <w:multiLevelType w:val="multilevel"/>
    <w:tmpl w:val="A4B2C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4">
    <w:nsid w:val="4CFE642A"/>
    <w:multiLevelType w:val="hybridMultilevel"/>
    <w:tmpl w:val="CBAE68A8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DD1F65"/>
    <w:multiLevelType w:val="multilevel"/>
    <w:tmpl w:val="494EC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51DF1367"/>
    <w:multiLevelType w:val="hybridMultilevel"/>
    <w:tmpl w:val="279E25B8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4366CD"/>
    <w:multiLevelType w:val="hybridMultilevel"/>
    <w:tmpl w:val="CD6418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DB7C7A"/>
    <w:multiLevelType w:val="hybridMultilevel"/>
    <w:tmpl w:val="3A30D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CB8406B"/>
    <w:multiLevelType w:val="multilevel"/>
    <w:tmpl w:val="16DE9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0">
    <w:nsid w:val="5CC11567"/>
    <w:multiLevelType w:val="hybridMultilevel"/>
    <w:tmpl w:val="6DC0DF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D6A7B51"/>
    <w:multiLevelType w:val="hybridMultilevel"/>
    <w:tmpl w:val="3BCA2EE4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085C2D"/>
    <w:multiLevelType w:val="hybridMultilevel"/>
    <w:tmpl w:val="F9E4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3327FD"/>
    <w:multiLevelType w:val="hybridMultilevel"/>
    <w:tmpl w:val="93DA9142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F072862"/>
    <w:multiLevelType w:val="hybridMultilevel"/>
    <w:tmpl w:val="558A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2E67EF"/>
    <w:multiLevelType w:val="hybridMultilevel"/>
    <w:tmpl w:val="0F5EDC04"/>
    <w:lvl w:ilvl="0" w:tplc="44BC33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24E0F"/>
    <w:multiLevelType w:val="hybridMultilevel"/>
    <w:tmpl w:val="9DE02F70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30"/>
  </w:num>
  <w:num w:numId="4">
    <w:abstractNumId w:val="12"/>
  </w:num>
  <w:num w:numId="5">
    <w:abstractNumId w:val="21"/>
  </w:num>
  <w:num w:numId="6">
    <w:abstractNumId w:val="6"/>
  </w:num>
  <w:num w:numId="7">
    <w:abstractNumId w:val="22"/>
  </w:num>
  <w:num w:numId="8">
    <w:abstractNumId w:val="27"/>
  </w:num>
  <w:num w:numId="9">
    <w:abstractNumId w:val="14"/>
  </w:num>
  <w:num w:numId="10">
    <w:abstractNumId w:val="5"/>
  </w:num>
  <w:num w:numId="11">
    <w:abstractNumId w:val="7"/>
  </w:num>
  <w:num w:numId="12">
    <w:abstractNumId w:val="23"/>
  </w:num>
  <w:num w:numId="13">
    <w:abstractNumId w:val="29"/>
  </w:num>
  <w:num w:numId="14">
    <w:abstractNumId w:val="20"/>
  </w:num>
  <w:num w:numId="15">
    <w:abstractNumId w:val="17"/>
  </w:num>
  <w:num w:numId="16">
    <w:abstractNumId w:val="8"/>
  </w:num>
  <w:num w:numId="17">
    <w:abstractNumId w:val="25"/>
  </w:num>
  <w:num w:numId="18">
    <w:abstractNumId w:val="10"/>
  </w:num>
  <w:num w:numId="19">
    <w:abstractNumId w:val="9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2">
    <w:abstractNumId w:val="13"/>
  </w:num>
  <w:num w:numId="23">
    <w:abstractNumId w:val="19"/>
  </w:num>
  <w:num w:numId="24">
    <w:abstractNumId w:val="36"/>
  </w:num>
  <w:num w:numId="25">
    <w:abstractNumId w:val="3"/>
  </w:num>
  <w:num w:numId="26">
    <w:abstractNumId w:val="24"/>
  </w:num>
  <w:num w:numId="27">
    <w:abstractNumId w:val="31"/>
  </w:num>
  <w:num w:numId="28">
    <w:abstractNumId w:val="16"/>
  </w:num>
  <w:num w:numId="29">
    <w:abstractNumId w:val="15"/>
  </w:num>
  <w:num w:numId="30">
    <w:abstractNumId w:val="2"/>
  </w:num>
  <w:num w:numId="31">
    <w:abstractNumId w:val="11"/>
  </w:num>
  <w:num w:numId="32">
    <w:abstractNumId w:val="26"/>
  </w:num>
  <w:num w:numId="33">
    <w:abstractNumId w:val="18"/>
  </w:num>
  <w:num w:numId="34">
    <w:abstractNumId w:val="33"/>
  </w:num>
  <w:num w:numId="35">
    <w:abstractNumId w:val="32"/>
  </w:num>
  <w:num w:numId="36">
    <w:abstractNumId w:val="35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5B"/>
    <w:rsid w:val="0000383F"/>
    <w:rsid w:val="00030322"/>
    <w:rsid w:val="00036643"/>
    <w:rsid w:val="00054C2C"/>
    <w:rsid w:val="000A4E04"/>
    <w:rsid w:val="000B7AE8"/>
    <w:rsid w:val="000C5B7A"/>
    <w:rsid w:val="00121B13"/>
    <w:rsid w:val="00183302"/>
    <w:rsid w:val="001909EF"/>
    <w:rsid w:val="00191826"/>
    <w:rsid w:val="001C52F1"/>
    <w:rsid w:val="001F228C"/>
    <w:rsid w:val="001F752C"/>
    <w:rsid w:val="00231D13"/>
    <w:rsid w:val="00277F7F"/>
    <w:rsid w:val="00281735"/>
    <w:rsid w:val="0029691D"/>
    <w:rsid w:val="002A0D3F"/>
    <w:rsid w:val="002C0277"/>
    <w:rsid w:val="002C4657"/>
    <w:rsid w:val="002E1B7C"/>
    <w:rsid w:val="002E7874"/>
    <w:rsid w:val="002F5758"/>
    <w:rsid w:val="003040C1"/>
    <w:rsid w:val="0031594D"/>
    <w:rsid w:val="003327E8"/>
    <w:rsid w:val="003607FF"/>
    <w:rsid w:val="003849D5"/>
    <w:rsid w:val="00393E4E"/>
    <w:rsid w:val="00394209"/>
    <w:rsid w:val="003A1350"/>
    <w:rsid w:val="003A2999"/>
    <w:rsid w:val="003E6933"/>
    <w:rsid w:val="004019D9"/>
    <w:rsid w:val="00473A30"/>
    <w:rsid w:val="00486C84"/>
    <w:rsid w:val="004A6E65"/>
    <w:rsid w:val="004C7142"/>
    <w:rsid w:val="004D68C8"/>
    <w:rsid w:val="00503653"/>
    <w:rsid w:val="00504818"/>
    <w:rsid w:val="0050522A"/>
    <w:rsid w:val="0055139F"/>
    <w:rsid w:val="005526AB"/>
    <w:rsid w:val="00555F7B"/>
    <w:rsid w:val="00585DE4"/>
    <w:rsid w:val="005A4CD8"/>
    <w:rsid w:val="005F5F39"/>
    <w:rsid w:val="00603B16"/>
    <w:rsid w:val="0064252E"/>
    <w:rsid w:val="00654E5B"/>
    <w:rsid w:val="00667AA1"/>
    <w:rsid w:val="00674875"/>
    <w:rsid w:val="006C766B"/>
    <w:rsid w:val="00701CA0"/>
    <w:rsid w:val="007255F2"/>
    <w:rsid w:val="00783FA0"/>
    <w:rsid w:val="007A245B"/>
    <w:rsid w:val="007B4214"/>
    <w:rsid w:val="007B4F1E"/>
    <w:rsid w:val="007C5298"/>
    <w:rsid w:val="007F5C0D"/>
    <w:rsid w:val="0080744B"/>
    <w:rsid w:val="00810EAE"/>
    <w:rsid w:val="008125E6"/>
    <w:rsid w:val="0081324C"/>
    <w:rsid w:val="00813529"/>
    <w:rsid w:val="008153F1"/>
    <w:rsid w:val="00837B09"/>
    <w:rsid w:val="00864CF5"/>
    <w:rsid w:val="00871EAE"/>
    <w:rsid w:val="008824B7"/>
    <w:rsid w:val="008B129B"/>
    <w:rsid w:val="008D4296"/>
    <w:rsid w:val="008E27F6"/>
    <w:rsid w:val="008E6581"/>
    <w:rsid w:val="008F1B21"/>
    <w:rsid w:val="008F4200"/>
    <w:rsid w:val="00922A0E"/>
    <w:rsid w:val="009250C7"/>
    <w:rsid w:val="0097005D"/>
    <w:rsid w:val="00975346"/>
    <w:rsid w:val="00984C1F"/>
    <w:rsid w:val="0098540A"/>
    <w:rsid w:val="00987AD3"/>
    <w:rsid w:val="009F2328"/>
    <w:rsid w:val="00A869BA"/>
    <w:rsid w:val="00AC2508"/>
    <w:rsid w:val="00AE1BB0"/>
    <w:rsid w:val="00B354A9"/>
    <w:rsid w:val="00BB2E36"/>
    <w:rsid w:val="00BD28D2"/>
    <w:rsid w:val="00C20E3E"/>
    <w:rsid w:val="00C23A57"/>
    <w:rsid w:val="00C54E77"/>
    <w:rsid w:val="00C5735D"/>
    <w:rsid w:val="00C57ED0"/>
    <w:rsid w:val="00C70758"/>
    <w:rsid w:val="00CA531B"/>
    <w:rsid w:val="00D02F17"/>
    <w:rsid w:val="00D0691A"/>
    <w:rsid w:val="00D30E14"/>
    <w:rsid w:val="00D517A0"/>
    <w:rsid w:val="00D732D2"/>
    <w:rsid w:val="00D80ABB"/>
    <w:rsid w:val="00D9396B"/>
    <w:rsid w:val="00DB30AF"/>
    <w:rsid w:val="00DB6B1A"/>
    <w:rsid w:val="00DD1253"/>
    <w:rsid w:val="00DD5764"/>
    <w:rsid w:val="00E139E8"/>
    <w:rsid w:val="00E96DFC"/>
    <w:rsid w:val="00EE0B93"/>
    <w:rsid w:val="00EE7119"/>
    <w:rsid w:val="00EE76D2"/>
    <w:rsid w:val="00EF34E3"/>
    <w:rsid w:val="00F27D13"/>
    <w:rsid w:val="00F37732"/>
    <w:rsid w:val="00F50F7F"/>
    <w:rsid w:val="00F71C9A"/>
    <w:rsid w:val="00F94266"/>
    <w:rsid w:val="00F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D1253"/>
    <w:rPr>
      <w:i/>
      <w:iCs/>
    </w:rPr>
  </w:style>
  <w:style w:type="paragraph" w:styleId="a4">
    <w:name w:val="List Paragraph"/>
    <w:basedOn w:val="a"/>
    <w:uiPriority w:val="34"/>
    <w:qFormat/>
    <w:rsid w:val="00DD57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D57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DD5764"/>
    <w:rPr>
      <w:rFonts w:ascii="Segoe UI" w:hAnsi="Segoe UI" w:cs="Segoe UI"/>
      <w:sz w:val="20"/>
      <w:szCs w:val="20"/>
    </w:rPr>
  </w:style>
  <w:style w:type="paragraph" w:customStyle="1" w:styleId="Style10">
    <w:name w:val="Style10"/>
    <w:basedOn w:val="a"/>
    <w:uiPriority w:val="99"/>
    <w:rsid w:val="00DD5764"/>
    <w:pPr>
      <w:widowControl w:val="0"/>
      <w:autoSpaceDE w:val="0"/>
      <w:autoSpaceDN w:val="0"/>
      <w:adjustRightInd w:val="0"/>
      <w:spacing w:after="0" w:line="211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F228C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F22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1F228C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basedOn w:val="a0"/>
    <w:uiPriority w:val="99"/>
    <w:rsid w:val="001F228C"/>
    <w:rPr>
      <w:rFonts w:ascii="Times New Roman" w:hAnsi="Times New Roman" w:cs="Times New Roman"/>
      <w:b/>
      <w:bCs/>
      <w:sz w:val="20"/>
      <w:szCs w:val="20"/>
    </w:rPr>
  </w:style>
  <w:style w:type="paragraph" w:customStyle="1" w:styleId="a6">
    <w:name w:val="Содержимое таблицы"/>
    <w:basedOn w:val="a"/>
    <w:rsid w:val="001F228C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Style3">
    <w:name w:val="Style3"/>
    <w:basedOn w:val="a"/>
    <w:uiPriority w:val="99"/>
    <w:rsid w:val="005F5F39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5F5F39"/>
    <w:rPr>
      <w:rFonts w:ascii="Times New Roman" w:hAnsi="Times New Roman" w:cs="Times New Roman"/>
      <w:i/>
      <w:iCs/>
      <w:spacing w:val="-10"/>
      <w:sz w:val="20"/>
      <w:szCs w:val="20"/>
    </w:rPr>
  </w:style>
  <w:style w:type="paragraph" w:customStyle="1" w:styleId="a7">
    <w:name w:val="Базовый"/>
    <w:rsid w:val="00871EAE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</w:rPr>
  </w:style>
  <w:style w:type="character" w:customStyle="1" w:styleId="FontStyle12">
    <w:name w:val="Font Style12"/>
    <w:uiPriority w:val="99"/>
    <w:rsid w:val="002E1B7C"/>
    <w:rPr>
      <w:rFonts w:ascii="Calibri" w:hAnsi="Calibri" w:cs="Calibri"/>
      <w:b/>
      <w:bCs/>
      <w:spacing w:val="-10"/>
      <w:sz w:val="32"/>
      <w:szCs w:val="32"/>
    </w:rPr>
  </w:style>
  <w:style w:type="paragraph" w:customStyle="1" w:styleId="c22">
    <w:name w:val="c2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EE0B93"/>
  </w:style>
  <w:style w:type="paragraph" w:customStyle="1" w:styleId="c19">
    <w:name w:val="c19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E0B93"/>
  </w:style>
  <w:style w:type="character" w:customStyle="1" w:styleId="c31">
    <w:name w:val="c31"/>
    <w:basedOn w:val="a0"/>
    <w:rsid w:val="00EE0B93"/>
  </w:style>
  <w:style w:type="paragraph" w:customStyle="1" w:styleId="c213">
    <w:name w:val="c213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0B93"/>
  </w:style>
  <w:style w:type="paragraph" w:customStyle="1" w:styleId="c35">
    <w:name w:val="c35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0B93"/>
  </w:style>
  <w:style w:type="paragraph" w:customStyle="1" w:styleId="c51">
    <w:name w:val="c5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9">
    <w:name w:val="c209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7">
    <w:name w:val="c157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EE0B93"/>
  </w:style>
  <w:style w:type="paragraph" w:customStyle="1" w:styleId="c2">
    <w:name w:val="c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25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55F2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25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55F2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2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55F2"/>
    <w:rPr>
      <w:rFonts w:ascii="Tahoma" w:eastAsiaTheme="minorHAnsi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2A0D3F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81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locked/>
    <w:rsid w:val="00810EAE"/>
    <w:rPr>
      <w:b/>
      <w:bCs/>
    </w:rPr>
  </w:style>
  <w:style w:type="paragraph" w:customStyle="1" w:styleId="c0">
    <w:name w:val="c0"/>
    <w:basedOn w:val="a"/>
    <w:rsid w:val="00DB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6B1A"/>
  </w:style>
  <w:style w:type="paragraph" w:styleId="af1">
    <w:name w:val="No Spacing"/>
    <w:uiPriority w:val="1"/>
    <w:qFormat/>
    <w:rsid w:val="00C70758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C707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D1253"/>
    <w:rPr>
      <w:i/>
      <w:iCs/>
    </w:rPr>
  </w:style>
  <w:style w:type="paragraph" w:styleId="a4">
    <w:name w:val="List Paragraph"/>
    <w:basedOn w:val="a"/>
    <w:uiPriority w:val="34"/>
    <w:qFormat/>
    <w:rsid w:val="00DD57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D57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DD5764"/>
    <w:rPr>
      <w:rFonts w:ascii="Segoe UI" w:hAnsi="Segoe UI" w:cs="Segoe UI"/>
      <w:sz w:val="20"/>
      <w:szCs w:val="20"/>
    </w:rPr>
  </w:style>
  <w:style w:type="paragraph" w:customStyle="1" w:styleId="Style10">
    <w:name w:val="Style10"/>
    <w:basedOn w:val="a"/>
    <w:uiPriority w:val="99"/>
    <w:rsid w:val="00DD5764"/>
    <w:pPr>
      <w:widowControl w:val="0"/>
      <w:autoSpaceDE w:val="0"/>
      <w:autoSpaceDN w:val="0"/>
      <w:adjustRightInd w:val="0"/>
      <w:spacing w:after="0" w:line="211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F228C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F22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1F228C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basedOn w:val="a0"/>
    <w:uiPriority w:val="99"/>
    <w:rsid w:val="001F228C"/>
    <w:rPr>
      <w:rFonts w:ascii="Times New Roman" w:hAnsi="Times New Roman" w:cs="Times New Roman"/>
      <w:b/>
      <w:bCs/>
      <w:sz w:val="20"/>
      <w:szCs w:val="20"/>
    </w:rPr>
  </w:style>
  <w:style w:type="paragraph" w:customStyle="1" w:styleId="a6">
    <w:name w:val="Содержимое таблицы"/>
    <w:basedOn w:val="a"/>
    <w:rsid w:val="001F228C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Style3">
    <w:name w:val="Style3"/>
    <w:basedOn w:val="a"/>
    <w:uiPriority w:val="99"/>
    <w:rsid w:val="005F5F39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5F5F39"/>
    <w:rPr>
      <w:rFonts w:ascii="Times New Roman" w:hAnsi="Times New Roman" w:cs="Times New Roman"/>
      <w:i/>
      <w:iCs/>
      <w:spacing w:val="-10"/>
      <w:sz w:val="20"/>
      <w:szCs w:val="20"/>
    </w:rPr>
  </w:style>
  <w:style w:type="paragraph" w:customStyle="1" w:styleId="a7">
    <w:name w:val="Базовый"/>
    <w:rsid w:val="00871EAE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</w:rPr>
  </w:style>
  <w:style w:type="character" w:customStyle="1" w:styleId="FontStyle12">
    <w:name w:val="Font Style12"/>
    <w:uiPriority w:val="99"/>
    <w:rsid w:val="002E1B7C"/>
    <w:rPr>
      <w:rFonts w:ascii="Calibri" w:hAnsi="Calibri" w:cs="Calibri"/>
      <w:b/>
      <w:bCs/>
      <w:spacing w:val="-10"/>
      <w:sz w:val="32"/>
      <w:szCs w:val="32"/>
    </w:rPr>
  </w:style>
  <w:style w:type="paragraph" w:customStyle="1" w:styleId="c22">
    <w:name w:val="c2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EE0B93"/>
  </w:style>
  <w:style w:type="paragraph" w:customStyle="1" w:styleId="c19">
    <w:name w:val="c19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E0B93"/>
  </w:style>
  <w:style w:type="character" w:customStyle="1" w:styleId="c31">
    <w:name w:val="c31"/>
    <w:basedOn w:val="a0"/>
    <w:rsid w:val="00EE0B93"/>
  </w:style>
  <w:style w:type="paragraph" w:customStyle="1" w:styleId="c213">
    <w:name w:val="c213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0B93"/>
  </w:style>
  <w:style w:type="paragraph" w:customStyle="1" w:styleId="c35">
    <w:name w:val="c35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0B93"/>
  </w:style>
  <w:style w:type="paragraph" w:customStyle="1" w:styleId="c51">
    <w:name w:val="c5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9">
    <w:name w:val="c209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7">
    <w:name w:val="c157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EE0B93"/>
  </w:style>
  <w:style w:type="paragraph" w:customStyle="1" w:styleId="c2">
    <w:name w:val="c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25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55F2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25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55F2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2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55F2"/>
    <w:rPr>
      <w:rFonts w:ascii="Tahoma" w:eastAsiaTheme="minorHAnsi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2A0D3F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81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locked/>
    <w:rsid w:val="00810EAE"/>
    <w:rPr>
      <w:b/>
      <w:bCs/>
    </w:rPr>
  </w:style>
  <w:style w:type="paragraph" w:customStyle="1" w:styleId="c0">
    <w:name w:val="c0"/>
    <w:basedOn w:val="a"/>
    <w:rsid w:val="00DB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6B1A"/>
  </w:style>
  <w:style w:type="paragraph" w:styleId="af1">
    <w:name w:val="No Spacing"/>
    <w:uiPriority w:val="1"/>
    <w:qFormat/>
    <w:rsid w:val="00C70758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C707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AAB9-9EA1-4BE2-A4F2-F8AA7496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</Pages>
  <Words>2771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Ольга</cp:lastModifiedBy>
  <cp:revision>44</cp:revision>
  <cp:lastPrinted>2018-01-28T19:44:00Z</cp:lastPrinted>
  <dcterms:created xsi:type="dcterms:W3CDTF">2015-08-23T11:48:00Z</dcterms:created>
  <dcterms:modified xsi:type="dcterms:W3CDTF">2018-01-28T19:50:00Z</dcterms:modified>
</cp:coreProperties>
</file>